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5E207B1" w:rsidR="0025617A" w:rsidRPr="003671F0" w:rsidRDefault="005479A7" w:rsidP="00C001F9">
      <w:pPr>
        <w:pStyle w:val="Heading1"/>
        <w:jc w:val="center"/>
        <w:rPr>
          <w:rFonts w:asciiTheme="minorHAnsi" w:hAnsiTheme="minorHAnsi" w:cs="Arial"/>
          <w:sz w:val="40"/>
          <w:lang w:val="en-US"/>
        </w:rPr>
      </w:pPr>
      <w:r>
        <w:rPr>
          <w:rFonts w:asciiTheme="minorHAnsi" w:hAnsiTheme="minorHAnsi" w:cs="Arial"/>
          <w:sz w:val="40"/>
          <w:lang w:val="en-US"/>
        </w:rPr>
        <w:t xml:space="preserve"> </w:t>
      </w:r>
      <w:r w:rsidR="00CE056E" w:rsidRPr="00074158">
        <w:rPr>
          <w:rFonts w:asciiTheme="minorHAnsi" w:hAnsiTheme="minorHAnsi" w:cs="Arial"/>
          <w:sz w:val="40"/>
        </w:rPr>
        <w:t>Impact Analysis Report</w:t>
      </w:r>
      <w:r w:rsidR="008E7767">
        <w:rPr>
          <w:rFonts w:asciiTheme="minorHAnsi" w:hAnsiTheme="minorHAnsi" w:cs="Arial"/>
          <w:sz w:val="40"/>
          <w:lang w:val="en-US"/>
        </w:rPr>
        <w:t xml:space="preserve"> </w:t>
      </w:r>
      <w:bookmarkStart w:id="0" w:name="_Hlk90467927"/>
      <w:r w:rsidR="008E7767" w:rsidRPr="0018659D">
        <w:rPr>
          <w:rFonts w:asciiTheme="minorHAnsi" w:hAnsiTheme="minorHAnsi" w:cs="Arial"/>
          <w:sz w:val="40"/>
          <w:szCs w:val="40"/>
          <w:lang w:val="en-IE"/>
        </w:rPr>
        <w:t>/ RFC-</w:t>
      </w:r>
      <w:r w:rsidR="008E7767" w:rsidRPr="00052CCA">
        <w:rPr>
          <w:rFonts w:asciiTheme="minorHAnsi" w:hAnsiTheme="minorHAnsi" w:cs="Arial"/>
          <w:sz w:val="40"/>
          <w:szCs w:val="40"/>
          <w:lang w:val="en-GB"/>
        </w:rPr>
        <w:t>Proposal</w:t>
      </w:r>
      <w:r w:rsidR="008E7767">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3E7F9AFB" w:rsidR="00CE056E" w:rsidRPr="00982D91" w:rsidRDefault="00AF3F13" w:rsidP="00074158">
            <w:pPr>
              <w:pStyle w:val="HTMLPreformatted"/>
              <w:spacing w:before="40" w:line="225" w:lineRule="atLeast"/>
              <w:rPr>
                <w:rFonts w:asciiTheme="minorHAnsi" w:hAnsiTheme="minorHAnsi" w:cs="Arial"/>
                <w:bCs/>
                <w:sz w:val="22"/>
                <w:szCs w:val="22"/>
                <w:lang w:val="en-GB"/>
              </w:rPr>
            </w:pPr>
            <w:r>
              <w:rPr>
                <w:rStyle w:val="normaltextrun"/>
                <w:rFonts w:ascii="Calibri" w:hAnsi="Calibri" w:cs="Calibri"/>
                <w:b/>
                <w:bCs/>
                <w:color w:val="000000"/>
                <w:sz w:val="22"/>
                <w:szCs w:val="22"/>
                <w:shd w:val="clear" w:color="auto" w:fill="FFFFFF"/>
                <w:lang w:val="en-GB"/>
              </w:rPr>
              <w:t>RF</w:t>
            </w:r>
            <w:r w:rsidRPr="006741A8">
              <w:rPr>
                <w:rStyle w:val="normaltextrun"/>
                <w:rFonts w:ascii="Calibri" w:hAnsi="Calibri" w:cs="Calibri"/>
                <w:b/>
                <w:bCs/>
                <w:color w:val="000000"/>
                <w:sz w:val="22"/>
                <w:szCs w:val="22"/>
                <w:shd w:val="clear" w:color="auto" w:fill="FFFFFF"/>
                <w:lang w:val="en-GB"/>
              </w:rPr>
              <w:t>C_NCTS</w:t>
            </w:r>
            <w:r w:rsidR="001E7BB3" w:rsidRPr="006741A8">
              <w:rPr>
                <w:rStyle w:val="normaltextrun"/>
                <w:rFonts w:ascii="Calibri" w:hAnsi="Calibri" w:cs="Calibri"/>
                <w:b/>
                <w:bCs/>
                <w:color w:val="000000"/>
                <w:sz w:val="22"/>
                <w:szCs w:val="22"/>
                <w:shd w:val="clear" w:color="auto" w:fill="FFFFFF"/>
                <w:lang w:val="en-GB"/>
              </w:rPr>
              <w:t>-</w:t>
            </w:r>
            <w:r w:rsidR="005C670A" w:rsidRPr="006741A8">
              <w:rPr>
                <w:rStyle w:val="normaltextrun"/>
                <w:rFonts w:ascii="Calibri" w:hAnsi="Calibri" w:cs="Calibri"/>
                <w:b/>
                <w:bCs/>
                <w:color w:val="000000"/>
                <w:sz w:val="22"/>
                <w:szCs w:val="22"/>
                <w:shd w:val="clear" w:color="auto" w:fill="FFFFFF"/>
                <w:lang w:val="en-GB"/>
              </w:rPr>
              <w:t>P6</w:t>
            </w:r>
            <w:r w:rsidRPr="006741A8">
              <w:rPr>
                <w:rStyle w:val="normaltextrun"/>
                <w:rFonts w:ascii="Calibri" w:hAnsi="Calibri" w:cs="Calibri"/>
                <w:b/>
                <w:bCs/>
                <w:color w:val="000000"/>
                <w:sz w:val="22"/>
                <w:szCs w:val="22"/>
                <w:shd w:val="clear" w:color="auto" w:fill="FFFFFF"/>
                <w:lang w:val="en-GB"/>
              </w:rPr>
              <w:t>_</w:t>
            </w:r>
            <w:r w:rsidR="001E7BB3" w:rsidRPr="006741A8">
              <w:rPr>
                <w:rStyle w:val="normaltextrun"/>
                <w:rFonts w:ascii="Calibri" w:hAnsi="Calibri" w:cs="Calibri"/>
                <w:b/>
                <w:bCs/>
                <w:color w:val="000000"/>
                <w:sz w:val="22"/>
                <w:szCs w:val="22"/>
                <w:shd w:val="clear" w:color="auto" w:fill="FFFFFF"/>
                <w:lang w:val="en-GB"/>
              </w:rPr>
              <w:t>0299</w:t>
            </w:r>
            <w:r>
              <w:rPr>
                <w:rStyle w:val="normaltextrun"/>
                <w:rFonts w:ascii="Calibri" w:hAnsi="Calibri" w:cs="Calibri"/>
                <w:b/>
                <w:bCs/>
                <w:color w:val="000000"/>
                <w:sz w:val="22"/>
                <w:szCs w:val="22"/>
                <w:shd w:val="clear" w:color="auto" w:fill="FFFFFF"/>
              </w:rPr>
              <w:t xml:space="preserve"> </w:t>
            </w:r>
            <w:r>
              <w:rPr>
                <w:rStyle w:val="normaltextrun"/>
                <w:rFonts w:ascii="Calibri" w:hAnsi="Calibri" w:cs="Calibri"/>
                <w:color w:val="000000"/>
                <w:sz w:val="22"/>
                <w:szCs w:val="22"/>
                <w:shd w:val="clear" w:color="auto" w:fill="FFFFFF"/>
              </w:rPr>
              <w:t xml:space="preserve">(JIRA: </w:t>
            </w:r>
            <w:r>
              <w:rPr>
                <w:rStyle w:val="normaltextrun"/>
                <w:rFonts w:ascii="Calibri" w:hAnsi="Calibri" w:cs="Calibri"/>
                <w:color w:val="000000"/>
                <w:sz w:val="22"/>
                <w:szCs w:val="22"/>
                <w:shd w:val="clear" w:color="auto" w:fill="FFFFFF"/>
                <w:lang w:val="en-GB"/>
              </w:rPr>
              <w:t>UCCNCTSP</w:t>
            </w:r>
            <w:r>
              <w:rPr>
                <w:rStyle w:val="normaltextrun"/>
                <w:rFonts w:ascii="Calibri" w:hAnsi="Calibri" w:cs="Calibri"/>
                <w:color w:val="000000"/>
                <w:sz w:val="22"/>
                <w:szCs w:val="22"/>
                <w:shd w:val="clear" w:color="auto" w:fill="FFFFFF"/>
              </w:rPr>
              <w:t>6</w:t>
            </w:r>
            <w:r>
              <w:rPr>
                <w:rStyle w:val="normaltextrun"/>
                <w:rFonts w:ascii="Calibri" w:hAnsi="Calibri" w:cs="Calibri"/>
                <w:color w:val="000000"/>
                <w:sz w:val="22"/>
                <w:szCs w:val="22"/>
                <w:shd w:val="clear" w:color="auto" w:fill="FFFFFF"/>
                <w:lang w:val="en-GB"/>
              </w:rPr>
              <w:t>-</w:t>
            </w:r>
            <w:r w:rsidR="006E46BE">
              <w:rPr>
                <w:rStyle w:val="normaltextrun"/>
                <w:rFonts w:ascii="Calibri" w:hAnsi="Calibri" w:cs="Calibri"/>
                <w:color w:val="000000"/>
                <w:sz w:val="22"/>
                <w:szCs w:val="22"/>
                <w:shd w:val="clear" w:color="auto" w:fill="FFFFFF"/>
                <w:lang w:val="en-GB"/>
              </w:rPr>
              <w:t>1</w:t>
            </w:r>
            <w:r w:rsidR="006E1E7E">
              <w:rPr>
                <w:rStyle w:val="normaltextrun"/>
                <w:rFonts w:ascii="Calibri" w:hAnsi="Calibri" w:cs="Calibri"/>
                <w:color w:val="000000"/>
                <w:sz w:val="22"/>
                <w:szCs w:val="22"/>
                <w:shd w:val="clear" w:color="auto" w:fill="FFFFFF"/>
                <w:lang w:val="en-GB"/>
              </w:rPr>
              <w:t>7</w:t>
            </w:r>
            <w:r w:rsidR="000935DB">
              <w:rPr>
                <w:rStyle w:val="normaltextrun"/>
                <w:rFonts w:ascii="Calibri" w:hAnsi="Calibri" w:cs="Calibri"/>
                <w:color w:val="000000"/>
                <w:sz w:val="22"/>
                <w:szCs w:val="22"/>
                <w:shd w:val="clear" w:color="auto" w:fill="FFFFFF"/>
                <w:lang w:val="en-GB"/>
              </w:rPr>
              <w:t>5</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38DAB6E2" w:rsidR="00FE4EC9" w:rsidRPr="007A61AD" w:rsidRDefault="007A61AD" w:rsidP="0004792F">
            <w:pPr>
              <w:pStyle w:val="HTMLPreformatted"/>
              <w:spacing w:before="40" w:line="225" w:lineRule="atLeast"/>
              <w:rPr>
                <w:rFonts w:asciiTheme="minorHAnsi" w:hAnsiTheme="minorHAnsi" w:cs="Arial"/>
                <w:b/>
                <w:bCs/>
                <w:sz w:val="22"/>
                <w:szCs w:val="22"/>
                <w:lang w:val="en-GB"/>
              </w:rPr>
            </w:pPr>
            <w:r w:rsidRPr="007A61AD">
              <w:rPr>
                <w:rFonts w:ascii="Calibri" w:hAnsi="Calibri" w:cs="Calibri"/>
                <w:b/>
                <w:bCs/>
                <w:color w:val="000000"/>
                <w:sz w:val="22"/>
                <w:szCs w:val="22"/>
                <w:shd w:val="clear" w:color="auto" w:fill="FFFFFF"/>
                <w:lang w:val="en-GB"/>
              </w:rPr>
              <w:t>IM537362</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8281A44" w:rsidR="00EE7CA2" w:rsidRPr="00F93EE3" w:rsidRDefault="003571C4" w:rsidP="00E92DD1">
            <w:pPr>
              <w:spacing w:before="40"/>
              <w:rPr>
                <w:rFonts w:asciiTheme="minorHAnsi" w:hAnsiTheme="minorHAnsi" w:cs="Arial"/>
                <w:b/>
                <w:bCs/>
                <w:sz w:val="22"/>
                <w:szCs w:val="22"/>
                <w:lang w:eastAsia="x-none"/>
              </w:rPr>
            </w:pPr>
            <w:r>
              <w:rPr>
                <w:rFonts w:asciiTheme="minorHAnsi" w:hAnsiTheme="minorHAnsi" w:cs="Arial"/>
                <w:b/>
                <w:bCs/>
                <w:sz w:val="22"/>
                <w:szCs w:val="22"/>
                <w:lang w:eastAsia="x-none"/>
              </w:rPr>
              <w:t>DG TAXUD</w:t>
            </w:r>
            <w:r w:rsidR="00331EB0">
              <w:rPr>
                <w:rFonts w:asciiTheme="minorHAnsi" w:hAnsiTheme="minorHAnsi" w:cs="Arial"/>
                <w:b/>
                <w:bCs/>
                <w:sz w:val="22"/>
                <w:szCs w:val="22"/>
                <w:lang w:eastAsia="x-none"/>
              </w:rPr>
              <w:t xml:space="preserve"> IT</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1A1E1B0E" w:rsidR="00CE056E" w:rsidRPr="00402055" w:rsidRDefault="00AF3F13" w:rsidP="00E2743B">
            <w:pPr>
              <w:rPr>
                <w:rFonts w:asciiTheme="minorHAnsi" w:hAnsiTheme="minorHAnsi" w:cs="Arial"/>
                <w:b/>
                <w:bCs/>
                <w:sz w:val="22"/>
                <w:szCs w:val="22"/>
              </w:rPr>
            </w:pPr>
            <w:r>
              <w:rPr>
                <w:rStyle w:val="normaltextrun"/>
                <w:rFonts w:ascii="Calibri" w:hAnsi="Calibri" w:cs="Calibri"/>
                <w:b/>
                <w:bCs/>
                <w:color w:val="000000"/>
                <w:sz w:val="22"/>
                <w:szCs w:val="22"/>
                <w:shd w:val="clear" w:color="auto" w:fill="FFFFFF"/>
              </w:rPr>
              <w:t>NCTS-P6 (DDNTA-6.3.0-v1.00 – CSE-v60.4.4)</w:t>
            </w:r>
            <w:r>
              <w:rPr>
                <w:rStyle w:val="normaltextrun"/>
                <w:rFonts w:ascii="Calibri" w:hAnsi="Calibri" w:cs="Calibri"/>
                <w:color w:val="000000"/>
                <w:sz w:val="22"/>
                <w:szCs w:val="22"/>
                <w:shd w:val="clear" w:color="auto" w:fill="FFFFFF"/>
              </w:rPr>
              <w:t> </w:t>
            </w:r>
            <w:r>
              <w:rPr>
                <w:rStyle w:val="eop"/>
                <w:rFonts w:ascii="Calibri" w:hAnsi="Calibri" w:cs="Calibri"/>
                <w:color w:val="000000"/>
                <w:sz w:val="22"/>
                <w:szCs w:val="22"/>
                <w:shd w:val="clear" w:color="auto" w:fill="FFFFFF"/>
              </w:rPr>
              <w:t> </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083FB215" w:rsidR="00FE4EC9" w:rsidRPr="002337D9" w:rsidRDefault="001E7BB3" w:rsidP="009B4627">
            <w:pPr>
              <w:spacing w:before="40"/>
              <w:rPr>
                <w:rFonts w:asciiTheme="minorHAnsi" w:hAnsiTheme="minorHAnsi" w:cs="Arial"/>
                <w:b/>
                <w:bCs/>
                <w:sz w:val="22"/>
                <w:szCs w:val="22"/>
              </w:rPr>
            </w:pPr>
            <w:r>
              <w:rPr>
                <w:rFonts w:asciiTheme="minorHAnsi" w:hAnsiTheme="minorHAnsi" w:cs="Arial"/>
                <w:b/>
                <w:sz w:val="22"/>
                <w:szCs w:val="22"/>
              </w:rPr>
              <w:t xml:space="preserve">  </w:t>
            </w:r>
            <w:r w:rsidR="001C202D">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sidR="001C202D">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1C202D">
              <w:rPr>
                <w:rFonts w:asciiTheme="minorHAnsi" w:hAnsiTheme="minorHAnsi" w:cs="Arial"/>
                <w:b/>
                <w:sz w:val="22"/>
                <w:szCs w:val="22"/>
              </w:rPr>
              <w:fldChar w:fldCharType="end"/>
            </w:r>
            <w:bookmarkEnd w:id="1"/>
            <w:r w:rsidR="0004792F">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sidR="001C202D">
              <w:rPr>
                <w:rFonts w:asciiTheme="minorHAnsi" w:hAnsiTheme="minorHAnsi" w:cs="Arial"/>
                <w:b/>
                <w:sz w:val="22"/>
                <w:szCs w:val="22"/>
              </w:rPr>
              <w:fldChar w:fldCharType="begin">
                <w:ffData>
                  <w:name w:val="Medium"/>
                  <w:enabled/>
                  <w:calcOnExit w:val="0"/>
                  <w:checkBox>
                    <w:sizeAuto/>
                    <w:default w:val="0"/>
                  </w:checkBox>
                </w:ffData>
              </w:fldChar>
            </w:r>
            <w:bookmarkStart w:id="2" w:name="Medium"/>
            <w:r w:rsidR="001C202D">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1C202D">
              <w:rPr>
                <w:rFonts w:asciiTheme="minorHAnsi" w:hAnsiTheme="minorHAnsi" w:cs="Arial"/>
                <w:b/>
                <w:sz w:val="22"/>
                <w:szCs w:val="22"/>
              </w:rPr>
              <w:fldChar w:fldCharType="end"/>
            </w:r>
            <w:bookmarkEnd w:id="2"/>
            <w:r w:rsidR="0004792F">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88067D"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19FF6959" w:rsidR="003643E4" w:rsidRPr="000440A7" w:rsidRDefault="00A553A0" w:rsidP="003643E4">
            <w:pPr>
              <w:spacing w:before="40"/>
              <w:rPr>
                <w:rFonts w:asciiTheme="minorHAnsi" w:hAnsiTheme="minorHAnsi" w:cs="Arial"/>
                <w:sz w:val="22"/>
                <w:szCs w:val="22"/>
                <w:lang w:val="en-US" w:eastAsia="x-none"/>
              </w:rPr>
            </w:pPr>
            <w:r w:rsidRPr="000440A7">
              <w:rPr>
                <w:rFonts w:cs="Arial"/>
                <w:lang w:eastAsia="x-none"/>
              </w:rPr>
              <w:object w:dxaOrig="225" w:dyaOrig="225" w14:anchorId="6539AB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pt;height:22.55pt" o:ole="">
                  <v:imagedata r:id="rId11" o:title=""/>
                  <o:lock v:ext="edit" aspectratio="f"/>
                </v:shape>
                <w:control r:id="rId12" w:name="OptionButton131" w:shapeid="_x0000_i1029"/>
              </w:object>
            </w:r>
            <w:r w:rsidRPr="000440A7">
              <w:rPr>
                <w:rFonts w:cs="Arial"/>
                <w:lang w:eastAsia="x-none"/>
              </w:rPr>
              <w:object w:dxaOrig="225" w:dyaOrig="225" w14:anchorId="11BA1907">
                <v:shape id="_x0000_i1031" type="#_x0000_t75" style="width:194.8pt;height:22.55pt" o:ole="">
                  <v:imagedata r:id="rId13" o:title=""/>
                  <o:lock v:ext="edit" aspectratio="f"/>
                </v:shape>
                <w:control r:id="rId14" w:name="OptionButton141" w:shapeid="_x0000_i1031"/>
              </w:object>
            </w:r>
          </w:p>
          <w:p w14:paraId="7E340AEE" w14:textId="77777777" w:rsidR="003643E4" w:rsidRPr="000440A7" w:rsidRDefault="003643E4" w:rsidP="003643E4">
            <w:pPr>
              <w:spacing w:before="120"/>
              <w:rPr>
                <w:rFonts w:asciiTheme="minorHAnsi" w:hAnsiTheme="minorHAnsi" w:cs="Arial"/>
                <w:sz w:val="22"/>
                <w:szCs w:val="22"/>
                <w:lang w:val="en-US" w:eastAsia="x-none"/>
              </w:rPr>
            </w:pPr>
            <w:r w:rsidRPr="000440A7">
              <w:rPr>
                <w:rFonts w:asciiTheme="minorHAnsi" w:hAnsiTheme="minorHAnsi" w:cs="Arial"/>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0440A7" w14:paraId="2DC98205" w14:textId="77777777" w:rsidTr="00AC7F03">
              <w:trPr>
                <w:trHeight w:val="916"/>
              </w:trPr>
              <w:tc>
                <w:tcPr>
                  <w:tcW w:w="6573" w:type="dxa"/>
                </w:tcPr>
                <w:p w14:paraId="2D944FE3" w14:textId="1581DC4A" w:rsidR="0085152A" w:rsidRPr="00AF3F13" w:rsidRDefault="0085152A" w:rsidP="0085152A">
                  <w:pPr>
                    <w:pStyle w:val="HTMLPreformatted"/>
                    <w:spacing w:before="40" w:line="225" w:lineRule="atLeast"/>
                    <w:rPr>
                      <w:rFonts w:asciiTheme="minorHAnsi" w:hAnsiTheme="minorHAnsi" w:cs="Arial"/>
                      <w:sz w:val="22"/>
                      <w:szCs w:val="22"/>
                      <w:lang w:val="en-US"/>
                    </w:rPr>
                  </w:pPr>
                </w:p>
              </w:tc>
            </w:tr>
          </w:tbl>
          <w:p w14:paraId="268DC964" w14:textId="77777777" w:rsidR="003643E4" w:rsidRPr="000440A7" w:rsidRDefault="003643E4" w:rsidP="003643E4">
            <w:pPr>
              <w:tabs>
                <w:tab w:val="left" w:pos="1050"/>
              </w:tabs>
              <w:rPr>
                <w:rFonts w:asciiTheme="minorHAnsi" w:hAnsiTheme="minorHAnsi" w:cs="Arial"/>
                <w:sz w:val="22"/>
                <w:szCs w:val="22"/>
                <w:lang w:val="en-US" w:eastAsia="x-none"/>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220B9F13"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1E7BB3">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40697649" w:rsidR="002337D9" w:rsidRDefault="001E7BB3"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28EBA5F6" w:rsidR="002337D9" w:rsidRDefault="001E7BB3"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5C4130DF" w:rsidR="003643E4" w:rsidRPr="002337D9" w:rsidRDefault="001E7BB3" w:rsidP="003643E4">
            <w:pPr>
              <w:spacing w:before="40"/>
              <w:rPr>
                <w:rFonts w:asciiTheme="minorHAnsi" w:hAnsiTheme="minorHAnsi" w:cs="Arial"/>
                <w:b/>
                <w:sz w:val="22"/>
                <w:szCs w:val="22"/>
              </w:rPr>
            </w:pPr>
            <w:r>
              <w:rPr>
                <w:rFonts w:asciiTheme="minorHAnsi" w:hAnsiTheme="minorHAnsi" w:cs="Arial"/>
                <w:b/>
                <w:sz w:val="22"/>
                <w:szCs w:val="22"/>
              </w:rPr>
              <w:t xml:space="preserve">  </w:t>
            </w:r>
            <w:r w:rsidR="003643E4" w:rsidRPr="002337D9">
              <w:rPr>
                <w:rFonts w:asciiTheme="minorHAnsi" w:hAnsiTheme="minorHAnsi" w:cs="Arial"/>
                <w:b/>
                <w:sz w:val="22"/>
                <w:szCs w:val="22"/>
              </w:rPr>
              <w:fldChar w:fldCharType="begin">
                <w:ffData>
                  <w:name w:val="Medium"/>
                  <w:enabled/>
                  <w:calcOnExit w:val="0"/>
                  <w:checkBox>
                    <w:sizeAuto/>
                    <w:default w:val="1"/>
                  </w:checkBox>
                </w:ffData>
              </w:fldChar>
            </w:r>
            <w:r w:rsidR="003643E4" w:rsidRPr="002337D9">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3643E4" w:rsidRPr="002337D9">
              <w:rPr>
                <w:rFonts w:asciiTheme="minorHAnsi" w:hAnsiTheme="minorHAnsi" w:cs="Arial"/>
                <w:b/>
                <w:sz w:val="22"/>
                <w:szCs w:val="22"/>
              </w:rPr>
              <w:fldChar w:fldCharType="begin">
                <w:ffData>
                  <w:name w:val="Critical"/>
                  <w:enabled/>
                  <w:calcOnExit w:val="0"/>
                  <w:checkBox>
                    <w:sizeAuto/>
                    <w:default w:val="0"/>
                  </w:checkBox>
                </w:ffData>
              </w:fldChar>
            </w:r>
            <w:r w:rsidR="003643E4" w:rsidRPr="002337D9">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C075389"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8E7767">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331EB0" w14:paraId="7CEBEB25" w14:textId="77777777" w:rsidTr="00813CF6">
        <w:trPr>
          <w:trHeight w:val="583"/>
        </w:trPr>
        <w:tc>
          <w:tcPr>
            <w:tcW w:w="9747" w:type="dxa"/>
            <w:vAlign w:val="center"/>
          </w:tcPr>
          <w:p w14:paraId="70DA2C8C" w14:textId="4B2730D0" w:rsidR="00C66131" w:rsidRPr="00BE6367" w:rsidRDefault="0004792F" w:rsidP="00DF08B0">
            <w:pPr>
              <w:rPr>
                <w:rFonts w:asciiTheme="minorHAnsi" w:hAnsiTheme="minorHAnsi" w:cstheme="minorHAnsi"/>
                <w:b/>
                <w:bCs/>
                <w:color w:val="0070C0"/>
                <w:lang w:val="en-US"/>
              </w:rPr>
            </w:pPr>
            <w:r w:rsidRPr="00BE6367">
              <w:rPr>
                <w:rFonts w:asciiTheme="minorHAnsi" w:hAnsiTheme="minorHAnsi" w:cstheme="minorHAnsi"/>
                <w:b/>
                <w:color w:val="0070C0"/>
              </w:rPr>
              <w:t>NCTS-P</w:t>
            </w:r>
            <w:r w:rsidR="00D16074" w:rsidRPr="00BE6367">
              <w:rPr>
                <w:rFonts w:asciiTheme="minorHAnsi" w:hAnsiTheme="minorHAnsi" w:cstheme="minorHAnsi"/>
                <w:b/>
                <w:color w:val="0070C0"/>
              </w:rPr>
              <w:t>6</w:t>
            </w:r>
            <w:r w:rsidRPr="00BE6367">
              <w:rPr>
                <w:rFonts w:asciiTheme="minorHAnsi" w:hAnsiTheme="minorHAnsi" w:cstheme="minorHAnsi"/>
                <w:b/>
                <w:color w:val="0070C0"/>
              </w:rPr>
              <w:t xml:space="preserve"> (</w:t>
            </w:r>
            <w:r w:rsidR="00D16074" w:rsidRPr="00BE6367">
              <w:rPr>
                <w:rFonts w:asciiTheme="minorHAnsi" w:hAnsiTheme="minorHAnsi" w:cstheme="minorHAnsi"/>
                <w:b/>
                <w:color w:val="0070C0"/>
              </w:rPr>
              <w:t>DDNTA-6.3.0-v1.</w:t>
            </w:r>
            <w:r w:rsidR="00662109" w:rsidRPr="00BE6367">
              <w:rPr>
                <w:rFonts w:asciiTheme="minorHAnsi" w:hAnsiTheme="minorHAnsi" w:cstheme="minorHAnsi"/>
                <w:b/>
                <w:color w:val="0070C0"/>
                <w:lang w:val="en-US"/>
              </w:rPr>
              <w:t>00</w:t>
            </w:r>
            <w:r w:rsidR="001D2E46" w:rsidRPr="00BE6367">
              <w:rPr>
                <w:rFonts w:asciiTheme="minorHAnsi" w:hAnsiTheme="minorHAnsi" w:cstheme="minorHAnsi"/>
                <w:b/>
                <w:color w:val="0070C0"/>
                <w:lang w:val="en-US"/>
              </w:rPr>
              <w:t xml:space="preserve"> Main Document </w:t>
            </w:r>
            <w:r w:rsidR="00662109" w:rsidRPr="00BE6367">
              <w:rPr>
                <w:rFonts w:asciiTheme="minorHAnsi" w:hAnsiTheme="minorHAnsi" w:cstheme="minorHAnsi"/>
                <w:b/>
                <w:color w:val="0070C0"/>
              </w:rPr>
              <w:t>- CSE-v60.4.4</w:t>
            </w:r>
            <w:r w:rsidR="00DF08B0" w:rsidRPr="00BE6367">
              <w:rPr>
                <w:rFonts w:asciiTheme="minorHAnsi" w:hAnsiTheme="minorHAnsi" w:cstheme="minorHAnsi"/>
                <w:b/>
                <w:color w:val="0070C0"/>
              </w:rPr>
              <w:t>)</w:t>
            </w:r>
            <w:r w:rsidR="009E1053" w:rsidRPr="00BE6367">
              <w:rPr>
                <w:rFonts w:asciiTheme="minorHAnsi" w:hAnsiTheme="minorHAnsi" w:cstheme="minorHAnsi"/>
                <w:b/>
                <w:color w:val="0070C0"/>
              </w:rPr>
              <w:t>:</w:t>
            </w:r>
            <w:r w:rsidR="009E1053" w:rsidRPr="00BE6367">
              <w:rPr>
                <w:rFonts w:asciiTheme="minorHAnsi" w:hAnsiTheme="minorHAnsi" w:cstheme="minorHAnsi"/>
              </w:rPr>
              <w:t xml:space="preserve"> </w:t>
            </w:r>
            <w:r w:rsidR="00A959D0" w:rsidRPr="00BE6367">
              <w:rPr>
                <w:rFonts w:asciiTheme="minorHAnsi" w:hAnsiTheme="minorHAnsi" w:cstheme="minorHAnsi"/>
                <w:b/>
                <w:color w:val="0070C0"/>
              </w:rPr>
              <w:t xml:space="preserve">Messages </w:t>
            </w:r>
            <w:r w:rsidR="000935DB" w:rsidRPr="00BE6367">
              <w:rPr>
                <w:rFonts w:asciiTheme="minorHAnsi" w:hAnsiTheme="minorHAnsi" w:cstheme="minorHAnsi"/>
                <w:b/>
                <w:color w:val="0070C0"/>
              </w:rPr>
              <w:t>CC906C</w:t>
            </w:r>
            <w:r w:rsidR="00A959D0" w:rsidRPr="00BE6367">
              <w:rPr>
                <w:rFonts w:asciiTheme="minorHAnsi" w:hAnsiTheme="minorHAnsi" w:cstheme="minorHAnsi"/>
                <w:b/>
                <w:color w:val="0070C0"/>
              </w:rPr>
              <w:t xml:space="preserve"> and CC917C</w:t>
            </w:r>
            <w:r w:rsidR="000935DB" w:rsidRPr="00BE6367">
              <w:rPr>
                <w:rFonts w:asciiTheme="minorHAnsi" w:hAnsiTheme="minorHAnsi" w:cstheme="minorHAnsi"/>
                <w:b/>
                <w:color w:val="0070C0"/>
              </w:rPr>
              <w:t xml:space="preserve"> </w:t>
            </w:r>
            <w:r w:rsidR="00A959D0" w:rsidRPr="00BE6367">
              <w:rPr>
                <w:rFonts w:asciiTheme="minorHAnsi" w:hAnsiTheme="minorHAnsi" w:cstheme="minorHAnsi"/>
                <w:b/>
                <w:color w:val="0070C0"/>
              </w:rPr>
              <w:t xml:space="preserve">use an incorrect prefix ‘E_’ instead of </w:t>
            </w:r>
            <w:r w:rsidR="000935DB" w:rsidRPr="00BE6367">
              <w:rPr>
                <w:rFonts w:asciiTheme="minorHAnsi" w:hAnsiTheme="minorHAnsi" w:cstheme="minorHAnsi"/>
                <w:b/>
                <w:color w:val="0070C0"/>
              </w:rPr>
              <w:t>'N_'</w:t>
            </w:r>
            <w:r w:rsidR="00065015" w:rsidRPr="00BE6367">
              <w:rPr>
                <w:rFonts w:asciiTheme="minorHAnsi" w:hAnsiTheme="minorHAnsi" w:cstheme="minorHAnsi"/>
                <w:b/>
                <w:color w:val="0070C0"/>
              </w:rPr>
              <w:t>.</w:t>
            </w:r>
          </w:p>
        </w:tc>
      </w:tr>
      <w:tr w:rsidR="0046158E" w:rsidRPr="00D07FE5" w14:paraId="759A9E8B" w14:textId="77777777" w:rsidTr="00FE2F01">
        <w:trPr>
          <w:trHeight w:val="852"/>
        </w:trPr>
        <w:tc>
          <w:tcPr>
            <w:tcW w:w="9747" w:type="dxa"/>
            <w:vAlign w:val="center"/>
          </w:tcPr>
          <w:p w14:paraId="47B493E5" w14:textId="530F85EF" w:rsidR="0073094F" w:rsidRPr="00D07FE5" w:rsidRDefault="00FE2F01" w:rsidP="00C00EF9">
            <w:pPr>
              <w:rPr>
                <w:rFonts w:asciiTheme="minorHAnsi" w:hAnsiTheme="minorHAnsi" w:cstheme="minorHAnsi"/>
                <w:bCs/>
                <w:color w:val="0070C0"/>
                <w:sz w:val="22"/>
                <w:szCs w:val="22"/>
                <w:lang w:val="en-US"/>
              </w:rPr>
            </w:pPr>
            <w:r w:rsidRPr="00FE2F01">
              <w:rPr>
                <w:rFonts w:asciiTheme="minorHAnsi" w:hAnsiTheme="minorHAnsi" w:cstheme="minorHAnsi"/>
                <w:color w:val="0070C0"/>
                <w:sz w:val="22"/>
                <w:szCs w:val="22"/>
                <w:shd w:val="clear" w:color="auto" w:fill="FFFFFF"/>
                <w:lang w:val="en-US"/>
              </w:rPr>
              <w:t xml:space="preserve">In DDNTA </w:t>
            </w:r>
            <w:r>
              <w:rPr>
                <w:rFonts w:asciiTheme="minorHAnsi" w:hAnsiTheme="minorHAnsi" w:cstheme="minorHAnsi"/>
                <w:color w:val="0070C0"/>
                <w:sz w:val="22"/>
                <w:szCs w:val="22"/>
                <w:shd w:val="clear" w:color="auto" w:fill="FFFFFF"/>
                <w:lang w:val="en-US"/>
              </w:rPr>
              <w:t>6</w:t>
            </w:r>
            <w:r w:rsidRPr="00FE2F01">
              <w:rPr>
                <w:rFonts w:asciiTheme="minorHAnsi" w:hAnsiTheme="minorHAnsi" w:cstheme="minorHAnsi"/>
                <w:color w:val="0070C0"/>
                <w:sz w:val="22"/>
                <w:szCs w:val="22"/>
                <w:shd w:val="clear" w:color="auto" w:fill="FFFFFF"/>
                <w:lang w:val="en-US"/>
              </w:rPr>
              <w:t>.</w:t>
            </w:r>
            <w:r>
              <w:rPr>
                <w:rFonts w:asciiTheme="minorHAnsi" w:hAnsiTheme="minorHAnsi" w:cstheme="minorHAnsi"/>
                <w:color w:val="0070C0"/>
                <w:sz w:val="22"/>
                <w:szCs w:val="22"/>
                <w:shd w:val="clear" w:color="auto" w:fill="FFFFFF"/>
                <w:lang w:val="en-US"/>
              </w:rPr>
              <w:t>3</w:t>
            </w:r>
            <w:r w:rsidRPr="00FE2F01">
              <w:rPr>
                <w:rFonts w:asciiTheme="minorHAnsi" w:hAnsiTheme="minorHAnsi" w:cstheme="minorHAnsi"/>
                <w:color w:val="0070C0"/>
                <w:sz w:val="22"/>
                <w:szCs w:val="22"/>
                <w:shd w:val="clear" w:color="auto" w:fill="FFFFFF"/>
                <w:lang w:val="en-US"/>
              </w:rPr>
              <w:t>.</w:t>
            </w:r>
            <w:r>
              <w:rPr>
                <w:rFonts w:asciiTheme="minorHAnsi" w:hAnsiTheme="minorHAnsi" w:cstheme="minorHAnsi"/>
                <w:color w:val="0070C0"/>
                <w:sz w:val="22"/>
                <w:szCs w:val="22"/>
                <w:shd w:val="clear" w:color="auto" w:fill="FFFFFF"/>
                <w:lang w:val="en-US"/>
              </w:rPr>
              <w:t>0</w:t>
            </w:r>
            <w:r w:rsidRPr="00FE2F01">
              <w:rPr>
                <w:rFonts w:asciiTheme="minorHAnsi" w:hAnsiTheme="minorHAnsi" w:cstheme="minorHAnsi"/>
                <w:color w:val="0070C0"/>
                <w:sz w:val="22"/>
                <w:szCs w:val="22"/>
                <w:shd w:val="clear" w:color="auto" w:fill="FFFFFF"/>
                <w:lang w:val="en-US"/>
              </w:rPr>
              <w:t>-v</w:t>
            </w:r>
            <w:r>
              <w:rPr>
                <w:rFonts w:asciiTheme="minorHAnsi" w:hAnsiTheme="minorHAnsi" w:cstheme="minorHAnsi"/>
                <w:color w:val="0070C0"/>
                <w:sz w:val="22"/>
                <w:szCs w:val="22"/>
                <w:shd w:val="clear" w:color="auto" w:fill="FFFFFF"/>
                <w:lang w:val="en-US"/>
              </w:rPr>
              <w:t>1</w:t>
            </w:r>
            <w:r w:rsidRPr="00FE2F01">
              <w:rPr>
                <w:rFonts w:asciiTheme="minorHAnsi" w:hAnsiTheme="minorHAnsi" w:cstheme="minorHAnsi"/>
                <w:color w:val="0070C0"/>
                <w:sz w:val="22"/>
                <w:szCs w:val="22"/>
                <w:shd w:val="clear" w:color="auto" w:fill="FFFFFF"/>
                <w:lang w:val="en-US"/>
              </w:rPr>
              <w:t xml:space="preserve">.00, </w:t>
            </w:r>
            <w:r w:rsidR="001E7BB3">
              <w:rPr>
                <w:rFonts w:asciiTheme="minorHAnsi" w:hAnsiTheme="minorHAnsi" w:cstheme="minorHAnsi"/>
                <w:color w:val="0070C0"/>
                <w:sz w:val="22"/>
                <w:szCs w:val="22"/>
                <w:shd w:val="clear" w:color="auto" w:fill="FFFFFF"/>
                <w:lang w:val="en-US"/>
              </w:rPr>
              <w:t xml:space="preserve">the </w:t>
            </w:r>
            <w:r w:rsidRPr="00FE2F01">
              <w:rPr>
                <w:rFonts w:asciiTheme="minorHAnsi" w:hAnsiTheme="minorHAnsi" w:cstheme="minorHAnsi"/>
                <w:color w:val="0070C0"/>
                <w:sz w:val="22"/>
                <w:szCs w:val="22"/>
                <w:shd w:val="clear" w:color="auto" w:fill="FFFFFF"/>
                <w:lang w:val="en-US"/>
              </w:rPr>
              <w:t xml:space="preserve">messages CC906C and CC917C use an </w:t>
            </w:r>
            <w:r w:rsidRPr="006741A8">
              <w:rPr>
                <w:rFonts w:asciiTheme="minorHAnsi" w:hAnsiTheme="minorHAnsi" w:cstheme="minorHAnsi"/>
                <w:b/>
                <w:bCs/>
                <w:color w:val="0070C0"/>
                <w:sz w:val="22"/>
                <w:szCs w:val="22"/>
                <w:shd w:val="clear" w:color="auto" w:fill="FFFFFF"/>
                <w:lang w:val="en-US"/>
              </w:rPr>
              <w:t>incorrect prefix 'E_' instead of 'N_'</w:t>
            </w:r>
            <w:r w:rsidRPr="00FE2F01">
              <w:rPr>
                <w:rFonts w:asciiTheme="minorHAnsi" w:hAnsiTheme="minorHAnsi" w:cstheme="minorHAnsi"/>
                <w:color w:val="0070C0"/>
                <w:sz w:val="22"/>
                <w:szCs w:val="22"/>
                <w:shd w:val="clear" w:color="auto" w:fill="FFFFFF"/>
                <w:lang w:val="en-US"/>
              </w:rPr>
              <w:t>, so they should be updated from ‘E_FUN_NCK’ to ‘N_FUN_NCK’ and from ‘E_XML_NCK’ to ‘N_XML_NCK’, respectively.</w:t>
            </w:r>
          </w:p>
        </w:tc>
      </w:tr>
    </w:tbl>
    <w:p w14:paraId="7C554F5A" w14:textId="77777777" w:rsidR="00454C30" w:rsidRPr="00D07FE5" w:rsidRDefault="00454C30">
      <w:pPr>
        <w:rPr>
          <w:rFonts w:asciiTheme="minorHAnsi" w:hAnsiTheme="minorHAnsi" w:cstheme="minorHAnsi"/>
          <w:color w:val="0070C0"/>
          <w:sz w:val="22"/>
          <w:szCs w:val="22"/>
        </w:rPr>
      </w:pPr>
    </w:p>
    <w:p w14:paraId="06D72BC1" w14:textId="77777777" w:rsidR="008E7767" w:rsidRPr="00D07FE5" w:rsidRDefault="008E7767" w:rsidP="008E7767">
      <w:pPr>
        <w:rPr>
          <w:rFonts w:asciiTheme="minorHAnsi" w:hAnsiTheme="minorHAnsi" w:cstheme="minorHAnsi"/>
          <w:b/>
          <w:bCs/>
          <w:sz w:val="22"/>
          <w:szCs w:val="22"/>
        </w:rPr>
      </w:pPr>
      <w:bookmarkStart w:id="3" w:name="_Hlk90467475"/>
      <w:r w:rsidRPr="00D07FE5">
        <w:rPr>
          <w:rFonts w:asciiTheme="minorHAnsi" w:hAnsiTheme="minorHAnsi" w:cstheme="minorHAnsi"/>
          <w:b/>
          <w:bCs/>
          <w:sz w:val="22"/>
          <w:szCs w:val="22"/>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D07FE5" w14:paraId="482A54D6" w14:textId="77777777" w:rsidTr="005F073E">
        <w:tc>
          <w:tcPr>
            <w:tcW w:w="9759" w:type="dxa"/>
          </w:tcPr>
          <w:bookmarkEnd w:id="3"/>
          <w:p w14:paraId="251D5D09" w14:textId="611878C1" w:rsidR="001818D8" w:rsidRPr="001818D8" w:rsidRDefault="001818D8" w:rsidP="001818D8">
            <w:pPr>
              <w:pStyle w:val="paragraph"/>
              <w:textAlignment w:val="baseline"/>
              <w:rPr>
                <w:rStyle w:val="normaltextrun"/>
                <w:rFonts w:asciiTheme="minorHAnsi" w:hAnsiTheme="minorHAnsi" w:cstheme="minorHAnsi"/>
                <w:color w:val="000000"/>
                <w:sz w:val="22"/>
                <w:szCs w:val="22"/>
                <w:shd w:val="clear" w:color="auto" w:fill="FFFFFF"/>
                <w:lang w:val="en-GB"/>
              </w:rPr>
            </w:pPr>
            <w:r w:rsidRPr="001818D8">
              <w:rPr>
                <w:rStyle w:val="normaltextrun"/>
                <w:rFonts w:asciiTheme="minorHAnsi" w:hAnsiTheme="minorHAnsi" w:cstheme="minorHAnsi"/>
                <w:color w:val="000000"/>
                <w:sz w:val="22"/>
                <w:szCs w:val="22"/>
                <w:shd w:val="clear" w:color="auto" w:fill="FFFFFF"/>
                <w:lang w:val="en-GB"/>
              </w:rPr>
              <w:t xml:space="preserve">In </w:t>
            </w:r>
            <w:r w:rsidRPr="001818D8">
              <w:rPr>
                <w:rStyle w:val="normaltextrun"/>
                <w:rFonts w:asciiTheme="minorHAnsi" w:hAnsiTheme="minorHAnsi" w:cstheme="minorHAnsi"/>
                <w:b/>
                <w:bCs/>
                <w:color w:val="000000"/>
                <w:sz w:val="22"/>
                <w:szCs w:val="22"/>
                <w:shd w:val="clear" w:color="auto" w:fill="FFFFFF"/>
                <w:lang w:val="en-GB"/>
              </w:rPr>
              <w:t xml:space="preserve">DDNTA-6.3.0-v1.00 </w:t>
            </w:r>
            <w:r w:rsidR="00331EB0">
              <w:rPr>
                <w:rStyle w:val="normaltextrun"/>
                <w:rFonts w:asciiTheme="minorHAnsi" w:hAnsiTheme="minorHAnsi" w:cstheme="minorHAnsi"/>
                <w:b/>
                <w:bCs/>
                <w:color w:val="000000"/>
                <w:sz w:val="22"/>
                <w:szCs w:val="22"/>
                <w:shd w:val="clear" w:color="auto" w:fill="FFFFFF"/>
                <w:lang w:val="en-GB"/>
              </w:rPr>
              <w:t>(</w:t>
            </w:r>
            <w:r w:rsidR="00331EB0" w:rsidRPr="00BE6367">
              <w:rPr>
                <w:rStyle w:val="normaltextrun"/>
                <w:rFonts w:asciiTheme="minorHAnsi" w:hAnsiTheme="minorHAnsi" w:cstheme="minorHAnsi"/>
                <w:b/>
                <w:bCs/>
                <w:color w:val="000000"/>
                <w:sz w:val="22"/>
                <w:szCs w:val="22"/>
                <w:shd w:val="clear" w:color="auto" w:fill="FFFFFF"/>
                <w:lang w:val="en-GB"/>
              </w:rPr>
              <w:t xml:space="preserve">incl. </w:t>
            </w:r>
            <w:r w:rsidRPr="001818D8">
              <w:rPr>
                <w:rStyle w:val="normaltextrun"/>
                <w:rFonts w:asciiTheme="minorHAnsi" w:hAnsiTheme="minorHAnsi" w:cstheme="minorHAnsi"/>
                <w:b/>
                <w:bCs/>
                <w:color w:val="000000"/>
                <w:sz w:val="22"/>
                <w:szCs w:val="22"/>
                <w:shd w:val="clear" w:color="auto" w:fill="FFFFFF"/>
                <w:lang w:val="en-GB"/>
              </w:rPr>
              <w:t>CSE-v60.4.4</w:t>
            </w:r>
            <w:r w:rsidR="00331EB0">
              <w:rPr>
                <w:rStyle w:val="normaltextrun"/>
                <w:rFonts w:asciiTheme="minorHAnsi" w:hAnsiTheme="minorHAnsi" w:cstheme="minorHAnsi"/>
                <w:b/>
                <w:bCs/>
                <w:color w:val="000000"/>
                <w:sz w:val="22"/>
                <w:szCs w:val="22"/>
                <w:shd w:val="clear" w:color="auto" w:fill="FFFFFF"/>
                <w:lang w:val="en-GB"/>
              </w:rPr>
              <w:t>)</w:t>
            </w:r>
            <w:r w:rsidRPr="001818D8">
              <w:rPr>
                <w:rStyle w:val="normaltextrun"/>
                <w:rFonts w:asciiTheme="minorHAnsi" w:hAnsiTheme="minorHAnsi" w:cstheme="minorHAnsi"/>
                <w:color w:val="000000"/>
                <w:sz w:val="22"/>
                <w:szCs w:val="22"/>
                <w:shd w:val="clear" w:color="auto" w:fill="FFFFFF"/>
                <w:lang w:val="en-GB"/>
              </w:rPr>
              <w:t>, messages CC906C and CC917C are national messages sent from AES to NCTS systems and vice versa to reject the EFBT-related messages (IE190, IE191, IE040, IE042 and IE048). The respective short names are ‘E_FUN_NCK’ and ‘E_XML_NCK’.</w:t>
            </w:r>
          </w:p>
          <w:p w14:paraId="6898C77F" w14:textId="7286F2F7" w:rsidR="001727A2" w:rsidRPr="00D07FE5" w:rsidRDefault="001818D8" w:rsidP="001818D8">
            <w:pPr>
              <w:pStyle w:val="paragraph"/>
              <w:spacing w:before="0" w:beforeAutospacing="0" w:after="0" w:afterAutospacing="0"/>
              <w:textAlignment w:val="baseline"/>
              <w:rPr>
                <w:rFonts w:asciiTheme="minorHAnsi" w:hAnsiTheme="minorHAnsi" w:cstheme="minorHAnsi"/>
                <w:sz w:val="22"/>
                <w:szCs w:val="22"/>
              </w:rPr>
            </w:pPr>
            <w:r w:rsidRPr="001818D8">
              <w:rPr>
                <w:rStyle w:val="normaltextrun"/>
                <w:rFonts w:asciiTheme="minorHAnsi" w:hAnsiTheme="minorHAnsi" w:cstheme="minorHAnsi"/>
                <w:color w:val="000000"/>
                <w:sz w:val="22"/>
                <w:szCs w:val="22"/>
                <w:shd w:val="clear" w:color="auto" w:fill="FFFFFF"/>
                <w:lang w:val="en-GB"/>
              </w:rPr>
              <w:t>However, since these messages are not exchanged between NAs and Traders, the correct short names should be changed to ‘N_FUN_NCK’ and ‘N_XML_NCK’.</w:t>
            </w:r>
          </w:p>
        </w:tc>
      </w:tr>
    </w:tbl>
    <w:p w14:paraId="38C7E85D" w14:textId="77777777" w:rsidR="00A91C18" w:rsidRPr="00D07FE5" w:rsidRDefault="00A91C18" w:rsidP="008E7767">
      <w:pPr>
        <w:rPr>
          <w:rFonts w:asciiTheme="minorHAnsi" w:hAnsiTheme="minorHAnsi" w:cstheme="minorHAnsi"/>
          <w:b/>
          <w:bCs/>
          <w:sz w:val="22"/>
          <w:szCs w:val="22"/>
        </w:rPr>
      </w:pPr>
      <w:bookmarkStart w:id="4" w:name="_Hlk90467496"/>
    </w:p>
    <w:p w14:paraId="5B8D2242" w14:textId="42CC7597" w:rsidR="008E7767" w:rsidRPr="00D07FE5" w:rsidRDefault="008E7767" w:rsidP="008E7767">
      <w:pPr>
        <w:rPr>
          <w:rFonts w:asciiTheme="minorHAnsi" w:hAnsiTheme="minorHAnsi" w:cstheme="minorHAnsi"/>
          <w:b/>
          <w:bCs/>
          <w:sz w:val="22"/>
          <w:szCs w:val="22"/>
        </w:rPr>
      </w:pPr>
      <w:r w:rsidRPr="00D07FE5">
        <w:rPr>
          <w:rFonts w:asciiTheme="minorHAnsi" w:hAnsiTheme="minorHAnsi" w:cstheme="minorHAnsi"/>
          <w:b/>
          <w:bCs/>
          <w:sz w:val="22"/>
          <w:szCs w:val="22"/>
        </w:rPr>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D07FE5" w14:paraId="36098742" w14:textId="77777777" w:rsidTr="7FA3DC16">
        <w:tc>
          <w:tcPr>
            <w:tcW w:w="10176" w:type="dxa"/>
          </w:tcPr>
          <w:p w14:paraId="1434BB1C" w14:textId="77777777" w:rsidR="001E7BB3" w:rsidRPr="0018659D" w:rsidRDefault="001E7BB3" w:rsidP="00D762E8">
            <w:pPr>
              <w:rPr>
                <w:rFonts w:asciiTheme="minorHAnsi" w:hAnsiTheme="minorHAnsi" w:cstheme="minorHAnsi"/>
                <w:sz w:val="22"/>
                <w:szCs w:val="22"/>
                <w:lang w:val="fr-BE"/>
              </w:rPr>
            </w:pPr>
            <w:bookmarkStart w:id="5" w:name="_Hlk73455602"/>
            <w:bookmarkStart w:id="6" w:name="_Hlk78541056"/>
            <w:bookmarkEnd w:id="4"/>
          </w:p>
          <w:p w14:paraId="183DBC55" w14:textId="734AA73B" w:rsidR="001E7BB3" w:rsidRPr="0018659D" w:rsidRDefault="001E7BB3" w:rsidP="00D762E8">
            <w:pPr>
              <w:rPr>
                <w:rFonts w:asciiTheme="minorHAnsi" w:hAnsiTheme="minorHAnsi" w:cstheme="minorHAnsi"/>
                <w:b/>
                <w:sz w:val="22"/>
                <w:szCs w:val="22"/>
                <w:u w:val="single"/>
                <w:lang w:val="fr-BE"/>
              </w:rPr>
            </w:pPr>
            <w:r w:rsidRPr="0018659D">
              <w:rPr>
                <w:rFonts w:asciiTheme="minorHAnsi" w:hAnsiTheme="minorHAnsi" w:cstheme="minorHAnsi"/>
                <w:sz w:val="22"/>
                <w:szCs w:val="22"/>
                <w:u w:val="single"/>
                <w:lang w:val="fr-BE"/>
              </w:rPr>
              <w:t xml:space="preserve">A. </w:t>
            </w:r>
            <w:r w:rsidR="00D762E8" w:rsidRPr="0018659D">
              <w:rPr>
                <w:rFonts w:asciiTheme="minorHAnsi" w:hAnsiTheme="minorHAnsi" w:cstheme="minorHAnsi"/>
                <w:b/>
                <w:sz w:val="22"/>
                <w:szCs w:val="22"/>
                <w:u w:val="single"/>
                <w:lang w:val="fr-BE"/>
              </w:rPr>
              <w:t xml:space="preserve">DDNTA-6.3.0-v1.00 (Main Document) </w:t>
            </w:r>
            <w:bookmarkEnd w:id="5"/>
            <w:bookmarkEnd w:id="6"/>
          </w:p>
          <w:p w14:paraId="7F1D733B" w14:textId="77777777" w:rsidR="001E7BB3" w:rsidRPr="0018659D" w:rsidRDefault="001E7BB3" w:rsidP="00D762E8">
            <w:pPr>
              <w:rPr>
                <w:rFonts w:asciiTheme="minorHAnsi" w:hAnsiTheme="minorHAnsi" w:cstheme="minorHAnsi"/>
                <w:sz w:val="22"/>
                <w:szCs w:val="22"/>
                <w:lang w:val="fr-BE"/>
              </w:rPr>
            </w:pPr>
          </w:p>
          <w:p w14:paraId="34AB4D3E" w14:textId="6DC6CFC4" w:rsidR="00D762E8" w:rsidRPr="00D07FE5" w:rsidRDefault="001E7BB3" w:rsidP="00D762E8">
            <w:pPr>
              <w:rPr>
                <w:rStyle w:val="normaltextrun"/>
                <w:rFonts w:asciiTheme="minorHAnsi" w:hAnsiTheme="minorHAnsi" w:cstheme="minorHAnsi"/>
                <w:color w:val="000000"/>
                <w:sz w:val="22"/>
                <w:szCs w:val="22"/>
                <w:shd w:val="clear" w:color="auto" w:fill="FFFFFF"/>
                <w:lang w:val="en-US"/>
              </w:rPr>
            </w:pPr>
            <w:r w:rsidRPr="00D07FE5">
              <w:rPr>
                <w:rFonts w:asciiTheme="minorHAnsi" w:hAnsiTheme="minorHAnsi" w:cstheme="minorHAnsi"/>
                <w:sz w:val="22"/>
                <w:szCs w:val="22"/>
              </w:rPr>
              <w:t xml:space="preserve">The following updates will be performed </w:t>
            </w:r>
            <w:r w:rsidR="00D762E8" w:rsidRPr="00D07FE5">
              <w:rPr>
                <w:rStyle w:val="normaltextrun"/>
                <w:rFonts w:asciiTheme="minorHAnsi" w:hAnsiTheme="minorHAnsi" w:cstheme="minorHAnsi"/>
                <w:color w:val="000000"/>
                <w:sz w:val="22"/>
                <w:szCs w:val="22"/>
                <w:shd w:val="clear" w:color="auto" w:fill="FFFFFF"/>
              </w:rPr>
              <w:t xml:space="preserve">(addition of </w:t>
            </w:r>
            <w:r w:rsidR="00D762E8" w:rsidRPr="00D07FE5">
              <w:rPr>
                <w:rStyle w:val="normaltextrun"/>
                <w:rFonts w:asciiTheme="minorHAnsi" w:hAnsiTheme="minorHAnsi" w:cstheme="minorHAnsi"/>
                <w:b/>
                <w:bCs/>
                <w:color w:val="000000"/>
                <w:sz w:val="22"/>
                <w:szCs w:val="22"/>
                <w:shd w:val="clear" w:color="auto" w:fill="FFFF00"/>
              </w:rPr>
              <w:t>text highlighted in yellow</w:t>
            </w:r>
            <w:r w:rsidR="00D762E8" w:rsidRPr="00D07FE5">
              <w:rPr>
                <w:rStyle w:val="normaltextrun"/>
                <w:rFonts w:asciiTheme="minorHAnsi" w:hAnsiTheme="minorHAnsi" w:cstheme="minorHAnsi"/>
                <w:color w:val="000000"/>
                <w:sz w:val="22"/>
                <w:szCs w:val="22"/>
                <w:shd w:val="clear" w:color="auto" w:fill="FFFFFF"/>
              </w:rPr>
              <w:t xml:space="preserve"> – removal of </w:t>
            </w:r>
            <w:r w:rsidR="00D762E8" w:rsidRPr="00D07FE5">
              <w:rPr>
                <w:rStyle w:val="normaltextrun"/>
                <w:rFonts w:asciiTheme="minorHAnsi" w:hAnsiTheme="minorHAnsi" w:cstheme="minorHAnsi"/>
                <w:strike/>
                <w:color w:val="FF0000"/>
                <w:sz w:val="22"/>
                <w:szCs w:val="22"/>
                <w:shd w:val="clear" w:color="auto" w:fill="FFFFFF"/>
              </w:rPr>
              <w:t>text with strikethrough</w:t>
            </w:r>
            <w:r w:rsidR="00D762E8" w:rsidRPr="00D07FE5">
              <w:rPr>
                <w:rStyle w:val="normaltextrun"/>
                <w:rFonts w:asciiTheme="minorHAnsi" w:hAnsiTheme="minorHAnsi" w:cstheme="minorHAnsi"/>
                <w:color w:val="000000"/>
                <w:sz w:val="22"/>
                <w:szCs w:val="22"/>
                <w:shd w:val="clear" w:color="auto" w:fill="FFFFFF"/>
              </w:rPr>
              <w:t>)</w:t>
            </w:r>
            <w:r w:rsidR="00D762E8" w:rsidRPr="00D07FE5">
              <w:rPr>
                <w:rStyle w:val="normaltextrun"/>
                <w:rFonts w:asciiTheme="minorHAnsi" w:hAnsiTheme="minorHAnsi" w:cstheme="minorHAnsi"/>
                <w:color w:val="000000"/>
                <w:sz w:val="22"/>
                <w:szCs w:val="22"/>
                <w:shd w:val="clear" w:color="auto" w:fill="FFFFFF"/>
                <w:lang w:val="en-US"/>
              </w:rPr>
              <w:t>:</w:t>
            </w:r>
          </w:p>
          <w:p w14:paraId="0E2CB770" w14:textId="77777777" w:rsidR="00D762E8" w:rsidRDefault="00D762E8" w:rsidP="00D762E8">
            <w:pPr>
              <w:rPr>
                <w:rStyle w:val="normaltextrun"/>
                <w:rFonts w:asciiTheme="minorHAnsi" w:hAnsiTheme="minorHAnsi" w:cstheme="minorHAnsi"/>
                <w:color w:val="000000"/>
                <w:sz w:val="22"/>
                <w:szCs w:val="22"/>
                <w:shd w:val="clear" w:color="auto" w:fill="FFFFFF"/>
                <w:lang w:val="en-US"/>
              </w:rPr>
            </w:pPr>
          </w:p>
          <w:p w14:paraId="00914D91" w14:textId="7B306F0F" w:rsidR="00D762E8" w:rsidRPr="00D07FE5" w:rsidRDefault="00D762E8" w:rsidP="00D266A4">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D07FE5">
              <w:rPr>
                <w:rFonts w:asciiTheme="minorHAnsi" w:hAnsiTheme="minorHAnsi" w:cstheme="minorHAnsi"/>
                <w:sz w:val="22"/>
                <w:szCs w:val="22"/>
              </w:rPr>
              <w:t xml:space="preserve">In section </w:t>
            </w:r>
            <w:r w:rsidRPr="00D07FE5">
              <w:rPr>
                <w:rFonts w:asciiTheme="minorHAnsi" w:hAnsiTheme="minorHAnsi" w:cstheme="minorHAnsi"/>
                <w:b/>
                <w:bCs/>
                <w:sz w:val="22"/>
                <w:szCs w:val="22"/>
              </w:rPr>
              <w:t>III.II.5.7.1.1</w:t>
            </w:r>
            <w:r w:rsidRPr="00D07FE5">
              <w:rPr>
                <w:rFonts w:asciiTheme="minorHAnsi" w:hAnsiTheme="minorHAnsi" w:cstheme="minorHAnsi"/>
                <w:sz w:val="22"/>
                <w:szCs w:val="22"/>
              </w:rPr>
              <w:t xml:space="preserve"> </w:t>
            </w:r>
            <w:bookmarkStart w:id="7" w:name="_Ref11927134"/>
            <w:bookmarkStart w:id="8" w:name="_Toc45648796"/>
            <w:bookmarkStart w:id="9" w:name="_Toc68274211"/>
            <w:r w:rsidRPr="00D07FE5">
              <w:rPr>
                <w:rFonts w:asciiTheme="minorHAnsi" w:hAnsiTheme="minorHAnsi" w:cstheme="minorHAnsi"/>
                <w:b/>
                <w:bCs/>
                <w:i/>
                <w:sz w:val="22"/>
                <w:szCs w:val="22"/>
                <w:lang w:val="en-GB"/>
              </w:rPr>
              <w:t>T-TRA-EFT-M-001-Core flow of the export followed by transit - External transit</w:t>
            </w:r>
            <w:bookmarkEnd w:id="7"/>
            <w:bookmarkEnd w:id="8"/>
            <w:bookmarkEnd w:id="9"/>
            <w:r w:rsidRPr="00D07FE5">
              <w:rPr>
                <w:rFonts w:asciiTheme="minorHAnsi" w:hAnsiTheme="minorHAnsi" w:cstheme="minorHAnsi"/>
                <w:b/>
                <w:bCs/>
                <w:i/>
                <w:sz w:val="22"/>
                <w:szCs w:val="22"/>
                <w:lang w:val="en-GB"/>
              </w:rPr>
              <w:t xml:space="preserve"> – </w:t>
            </w:r>
            <w:r w:rsidRPr="00D07FE5">
              <w:rPr>
                <w:rFonts w:asciiTheme="minorHAnsi" w:hAnsiTheme="minorHAnsi" w:cstheme="minorHAnsi"/>
                <w:b/>
                <w:bCs/>
                <w:i/>
                <w:iCs/>
                <w:sz w:val="22"/>
                <w:szCs w:val="22"/>
                <w:lang w:val="en-GB"/>
              </w:rPr>
              <w:t>UPDATED</w:t>
            </w:r>
            <w:r w:rsidRPr="00D07FE5">
              <w:rPr>
                <w:rFonts w:asciiTheme="minorHAnsi" w:hAnsiTheme="minorHAnsi" w:cstheme="minorHAnsi"/>
                <w:sz w:val="22"/>
                <w:szCs w:val="22"/>
              </w:rPr>
              <w:t xml:space="preserve">, after </w:t>
            </w:r>
            <w:r w:rsidRPr="00D07FE5">
              <w:rPr>
                <w:rFonts w:asciiTheme="minorHAnsi" w:hAnsiTheme="minorHAnsi" w:cstheme="minorHAnsi"/>
                <w:b/>
                <w:bCs/>
                <w:sz w:val="22"/>
                <w:szCs w:val="22"/>
              </w:rPr>
              <w:t xml:space="preserve">[Step </w:t>
            </w:r>
            <w:r w:rsidRPr="00D07FE5">
              <w:rPr>
                <w:rFonts w:asciiTheme="minorHAnsi" w:hAnsiTheme="minorHAnsi" w:cstheme="minorHAnsi"/>
                <w:b/>
                <w:bCs/>
                <w:sz w:val="22"/>
                <w:szCs w:val="22"/>
              </w:rPr>
              <w:fldChar w:fldCharType="begin"/>
            </w:r>
            <w:r w:rsidRPr="00D07FE5">
              <w:rPr>
                <w:rFonts w:asciiTheme="minorHAnsi" w:hAnsiTheme="minorHAnsi" w:cstheme="minorHAnsi"/>
                <w:b/>
                <w:bCs/>
                <w:sz w:val="22"/>
                <w:szCs w:val="22"/>
              </w:rPr>
              <w:instrText xml:space="preserve"> seq corEFT1 </w:instrText>
            </w:r>
            <w:r w:rsidRPr="00D07FE5">
              <w:rPr>
                <w:rFonts w:asciiTheme="minorHAnsi" w:hAnsiTheme="minorHAnsi" w:cstheme="minorHAnsi"/>
                <w:b/>
                <w:bCs/>
                <w:sz w:val="22"/>
                <w:szCs w:val="22"/>
              </w:rPr>
              <w:fldChar w:fldCharType="separate"/>
            </w:r>
            <w:r w:rsidRPr="00D07FE5">
              <w:rPr>
                <w:rFonts w:asciiTheme="minorHAnsi" w:hAnsiTheme="minorHAnsi" w:cstheme="minorHAnsi"/>
                <w:b/>
                <w:bCs/>
                <w:sz w:val="22"/>
                <w:szCs w:val="22"/>
              </w:rPr>
              <w:t>21</w:t>
            </w:r>
            <w:r w:rsidRPr="00D07FE5">
              <w:rPr>
                <w:rFonts w:asciiTheme="minorHAnsi" w:hAnsiTheme="minorHAnsi" w:cstheme="minorHAnsi"/>
                <w:b/>
                <w:bCs/>
                <w:sz w:val="22"/>
                <w:szCs w:val="22"/>
              </w:rPr>
              <w:fldChar w:fldCharType="end"/>
            </w:r>
            <w:r w:rsidRPr="00D07FE5">
              <w:rPr>
                <w:rFonts w:asciiTheme="minorHAnsi" w:hAnsiTheme="minorHAnsi" w:cstheme="minorHAnsi"/>
                <w:b/>
                <w:bCs/>
                <w:sz w:val="22"/>
                <w:szCs w:val="22"/>
              </w:rPr>
              <w:t xml:space="preserve">] </w:t>
            </w:r>
            <w:r w:rsidRPr="00D07FE5">
              <w:rPr>
                <w:rFonts w:asciiTheme="minorHAnsi" w:hAnsiTheme="minorHAnsi" w:cstheme="minorHAnsi"/>
                <w:sz w:val="22"/>
                <w:szCs w:val="22"/>
              </w:rPr>
              <w:t xml:space="preserve"> following note </w:t>
            </w:r>
            <w:r w:rsidR="001E7BB3">
              <w:rPr>
                <w:rFonts w:asciiTheme="minorHAnsi" w:hAnsiTheme="minorHAnsi" w:cstheme="minorHAnsi"/>
                <w:sz w:val="22"/>
                <w:szCs w:val="22"/>
              </w:rPr>
              <w:t>will</w:t>
            </w:r>
            <w:r w:rsidR="001E7BB3" w:rsidRPr="00D07FE5">
              <w:rPr>
                <w:rFonts w:asciiTheme="minorHAnsi" w:hAnsiTheme="minorHAnsi" w:cstheme="minorHAnsi"/>
                <w:sz w:val="22"/>
                <w:szCs w:val="22"/>
              </w:rPr>
              <w:t xml:space="preserve"> </w:t>
            </w:r>
            <w:r w:rsidRPr="00D07FE5">
              <w:rPr>
                <w:rFonts w:asciiTheme="minorHAnsi" w:hAnsiTheme="minorHAnsi" w:cstheme="minorHAnsi"/>
                <w:sz w:val="22"/>
                <w:szCs w:val="22"/>
              </w:rPr>
              <w:t>be updated:</w:t>
            </w:r>
          </w:p>
          <w:p w14:paraId="61595684" w14:textId="77777777" w:rsidR="00D762E8" w:rsidRDefault="00D762E8" w:rsidP="00D762E8">
            <w:pPr>
              <w:pStyle w:val="paragraph"/>
              <w:spacing w:before="0" w:beforeAutospacing="0" w:after="0" w:afterAutospacing="0"/>
              <w:textAlignment w:val="baseline"/>
              <w:rPr>
                <w:rFonts w:asciiTheme="minorHAnsi" w:hAnsiTheme="minorHAnsi" w:cstheme="minorHAnsi"/>
                <w:sz w:val="22"/>
                <w:szCs w:val="22"/>
              </w:rPr>
            </w:pPr>
          </w:p>
          <w:p w14:paraId="1411622A" w14:textId="77777777" w:rsidR="001E7BB3" w:rsidRDefault="001E7BB3" w:rsidP="00D762E8">
            <w:pPr>
              <w:pStyle w:val="paragraph"/>
              <w:spacing w:before="0" w:beforeAutospacing="0" w:after="0" w:afterAutospacing="0"/>
              <w:textAlignment w:val="baseline"/>
              <w:rPr>
                <w:rFonts w:asciiTheme="minorHAnsi" w:hAnsiTheme="minorHAnsi" w:cstheme="minorHAnsi"/>
                <w:sz w:val="22"/>
                <w:szCs w:val="22"/>
              </w:rPr>
            </w:pPr>
          </w:p>
          <w:p w14:paraId="76A06C3B" w14:textId="77777777" w:rsidR="001E7BB3" w:rsidRPr="00D07FE5" w:rsidRDefault="001E7BB3" w:rsidP="00D762E8">
            <w:pPr>
              <w:pStyle w:val="paragraph"/>
              <w:spacing w:before="0" w:beforeAutospacing="0" w:after="0" w:afterAutospacing="0"/>
              <w:textAlignment w:val="baseline"/>
              <w:rPr>
                <w:rFonts w:asciiTheme="minorHAnsi" w:hAnsiTheme="minorHAnsi" w:cstheme="minorHAnsi"/>
                <w:sz w:val="22"/>
                <w:szCs w:val="22"/>
              </w:rPr>
            </w:pPr>
          </w:p>
          <w:p w14:paraId="10E2226F" w14:textId="77777777" w:rsidR="00DC29E6" w:rsidRDefault="00D762E8" w:rsidP="006741A8">
            <w:pPr>
              <w:ind w:left="360"/>
              <w:rPr>
                <w:rFonts w:asciiTheme="minorHAnsi" w:hAnsiTheme="minorHAnsi" w:cstheme="minorHAnsi"/>
                <w:i/>
                <w:iCs/>
                <w:sz w:val="22"/>
                <w:szCs w:val="22"/>
              </w:rPr>
            </w:pPr>
            <w:r w:rsidRPr="00D762E8">
              <w:rPr>
                <w:rFonts w:asciiTheme="minorHAnsi" w:hAnsiTheme="minorHAnsi" w:cstheme="minorHAnsi"/>
                <w:i/>
                <w:iCs/>
                <w:sz w:val="22"/>
                <w:szCs w:val="22"/>
              </w:rPr>
              <w:t xml:space="preserve">NOTE: </w:t>
            </w:r>
          </w:p>
          <w:p w14:paraId="3C65026C" w14:textId="3D57D946" w:rsidR="00D762E8" w:rsidRPr="00D762E8" w:rsidRDefault="00D762E8" w:rsidP="006741A8">
            <w:pPr>
              <w:tabs>
                <w:tab w:val="left" w:pos="4188"/>
              </w:tabs>
              <w:ind w:left="360"/>
              <w:rPr>
                <w:rFonts w:asciiTheme="minorHAnsi" w:hAnsiTheme="minorHAnsi" w:cstheme="minorHAnsi"/>
                <w:i/>
                <w:iCs/>
                <w:sz w:val="22"/>
                <w:szCs w:val="22"/>
              </w:rPr>
            </w:pPr>
            <w:r w:rsidRPr="00D762E8">
              <w:rPr>
                <w:rFonts w:asciiTheme="minorHAnsi" w:hAnsiTheme="minorHAnsi" w:cstheme="minorHAnsi"/>
                <w:i/>
                <w:iCs/>
                <w:sz w:val="22"/>
                <w:szCs w:val="22"/>
              </w:rPr>
              <w:t xml:space="preserve">The ‘Functional NACK’ </w:t>
            </w:r>
            <w:r w:rsidRPr="00D07FE5">
              <w:rPr>
                <w:rFonts w:asciiTheme="minorHAnsi" w:hAnsiTheme="minorHAnsi" w:cstheme="minorHAnsi"/>
                <w:i/>
                <w:iCs/>
                <w:strike/>
                <w:color w:val="FF0000"/>
                <w:sz w:val="22"/>
                <w:szCs w:val="22"/>
                <w:lang w:val="en-IE"/>
              </w:rPr>
              <w:t>E</w:t>
            </w:r>
            <w:r w:rsidRPr="00D07FE5">
              <w:rPr>
                <w:rFonts w:asciiTheme="minorHAnsi" w:hAnsiTheme="minorHAnsi" w:cstheme="minorHAnsi"/>
                <w:b/>
                <w:bCs/>
                <w:i/>
                <w:iCs/>
                <w:sz w:val="22"/>
                <w:szCs w:val="22"/>
                <w:highlight w:val="yellow"/>
                <w:lang w:val="en-IE"/>
              </w:rPr>
              <w:t>N</w:t>
            </w:r>
            <w:r w:rsidRPr="00D07FE5">
              <w:rPr>
                <w:rFonts w:asciiTheme="minorHAnsi" w:hAnsiTheme="minorHAnsi" w:cstheme="minorHAnsi"/>
                <w:i/>
                <w:iCs/>
                <w:sz w:val="22"/>
                <w:szCs w:val="22"/>
                <w:lang w:val="en-IE"/>
              </w:rPr>
              <w:t xml:space="preserve">_FUN_NCK </w:t>
            </w:r>
            <w:r w:rsidRPr="00D762E8">
              <w:rPr>
                <w:rFonts w:asciiTheme="minorHAnsi" w:hAnsiTheme="minorHAnsi" w:cstheme="minorHAnsi"/>
                <w:i/>
                <w:iCs/>
                <w:sz w:val="22"/>
                <w:szCs w:val="22"/>
              </w:rPr>
              <w:t xml:space="preserve">(IE906) (as defined in DDNTA Appendix Q2) is used to report Business Validation Errors (e.g. R/Cs violation) for the Export followed by Transit national messages (i.e. IE190/IE191/IE040/IE042/IE048). The ‘XML NACK’ </w:t>
            </w:r>
            <w:r w:rsidRPr="00062B2B">
              <w:rPr>
                <w:rFonts w:asciiTheme="minorHAnsi" w:hAnsiTheme="minorHAnsi" w:cstheme="minorHAnsi"/>
                <w:i/>
                <w:iCs/>
                <w:strike/>
                <w:color w:val="FF0000"/>
                <w:sz w:val="22"/>
                <w:szCs w:val="22"/>
              </w:rPr>
              <w:t>E</w:t>
            </w:r>
            <w:r w:rsidR="00062B2B" w:rsidRPr="00062B2B">
              <w:rPr>
                <w:rFonts w:asciiTheme="minorHAnsi" w:hAnsiTheme="minorHAnsi" w:cstheme="minorHAnsi"/>
                <w:b/>
                <w:bCs/>
                <w:i/>
                <w:iCs/>
                <w:sz w:val="22"/>
                <w:szCs w:val="22"/>
                <w:highlight w:val="yellow"/>
              </w:rPr>
              <w:t>N</w:t>
            </w:r>
            <w:r w:rsidRPr="00D762E8">
              <w:rPr>
                <w:rFonts w:asciiTheme="minorHAnsi" w:hAnsiTheme="minorHAnsi" w:cstheme="minorHAnsi"/>
                <w:i/>
                <w:iCs/>
                <w:sz w:val="22"/>
                <w:szCs w:val="22"/>
              </w:rPr>
              <w:t>_XML_NCK (IE917) will be used in general to reject External Domain and National Domain messages for syntactic validation errors (i.e. XSD errors).</w:t>
            </w:r>
          </w:p>
          <w:p w14:paraId="5E378D3B" w14:textId="77777777" w:rsidR="00D762E8" w:rsidRPr="00D07FE5" w:rsidRDefault="00D762E8" w:rsidP="00D762E8">
            <w:pPr>
              <w:pStyle w:val="paragraph"/>
              <w:spacing w:before="0" w:beforeAutospacing="0" w:after="0" w:afterAutospacing="0"/>
              <w:textAlignment w:val="baseline"/>
              <w:rPr>
                <w:rFonts w:asciiTheme="minorHAnsi" w:hAnsiTheme="minorHAnsi" w:cstheme="minorHAnsi"/>
                <w:sz w:val="22"/>
                <w:szCs w:val="22"/>
                <w:lang w:val="en-GB"/>
              </w:rPr>
            </w:pPr>
          </w:p>
          <w:p w14:paraId="5BCCBBE4" w14:textId="7CE49AEE" w:rsidR="00D762E8" w:rsidRPr="00D07FE5" w:rsidRDefault="00D762E8" w:rsidP="00D266A4">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D07FE5">
              <w:rPr>
                <w:rFonts w:asciiTheme="minorHAnsi" w:hAnsiTheme="minorHAnsi" w:cstheme="minorHAnsi"/>
                <w:sz w:val="22"/>
                <w:szCs w:val="22"/>
              </w:rPr>
              <w:t>In section</w:t>
            </w:r>
            <w:r w:rsidRPr="00D07FE5">
              <w:rPr>
                <w:rFonts w:asciiTheme="minorHAnsi" w:hAnsiTheme="minorHAnsi" w:cstheme="minorHAnsi"/>
                <w:bCs/>
                <w:i/>
                <w:sz w:val="22"/>
                <w:szCs w:val="22"/>
              </w:rPr>
              <w:t xml:space="preserve"> </w:t>
            </w:r>
            <w:r w:rsidRPr="00D07FE5">
              <w:rPr>
                <w:rFonts w:asciiTheme="minorHAnsi" w:hAnsiTheme="minorHAnsi" w:cstheme="minorHAnsi"/>
                <w:b/>
                <w:bCs/>
                <w:sz w:val="22"/>
                <w:szCs w:val="22"/>
              </w:rPr>
              <w:t>III.II.5.7.1.2</w:t>
            </w:r>
            <w:r w:rsidRPr="00D07FE5">
              <w:rPr>
                <w:rFonts w:asciiTheme="minorHAnsi" w:hAnsiTheme="minorHAnsi" w:cstheme="minorHAnsi"/>
                <w:sz w:val="22"/>
                <w:szCs w:val="22"/>
              </w:rPr>
              <w:t xml:space="preserve"> </w:t>
            </w:r>
            <w:bookmarkStart w:id="10" w:name="_Ref15643237"/>
            <w:bookmarkStart w:id="11" w:name="_Ref15643303"/>
            <w:bookmarkStart w:id="12" w:name="_Ref15643365"/>
            <w:bookmarkStart w:id="13" w:name="_Ref15645802"/>
            <w:bookmarkStart w:id="14" w:name="_Ref15645901"/>
            <w:bookmarkStart w:id="15" w:name="_Ref15645971"/>
            <w:bookmarkStart w:id="16" w:name="_Ref15646042"/>
            <w:bookmarkStart w:id="17" w:name="_Ref15646134"/>
            <w:bookmarkStart w:id="18" w:name="_Toc45648797"/>
            <w:bookmarkStart w:id="19" w:name="_Toc68274212"/>
            <w:r w:rsidRPr="00D07FE5">
              <w:rPr>
                <w:rFonts w:asciiTheme="minorHAnsi" w:hAnsiTheme="minorHAnsi" w:cstheme="minorHAnsi"/>
                <w:b/>
                <w:bCs/>
                <w:i/>
                <w:sz w:val="22"/>
                <w:szCs w:val="22"/>
                <w:lang w:val="en-GB"/>
              </w:rPr>
              <w:t>T-TRA-EFT-M-002-Core flow of the export followed by transit - Internal transit (Appropriate Office of Destination)</w:t>
            </w:r>
            <w:bookmarkEnd w:id="10"/>
            <w:bookmarkEnd w:id="11"/>
            <w:bookmarkEnd w:id="12"/>
            <w:bookmarkEnd w:id="13"/>
            <w:bookmarkEnd w:id="14"/>
            <w:bookmarkEnd w:id="15"/>
            <w:bookmarkEnd w:id="16"/>
            <w:bookmarkEnd w:id="17"/>
            <w:bookmarkEnd w:id="18"/>
            <w:bookmarkEnd w:id="19"/>
            <w:r w:rsidRPr="00D07FE5">
              <w:rPr>
                <w:rFonts w:asciiTheme="minorHAnsi" w:hAnsiTheme="minorHAnsi" w:cstheme="minorHAnsi"/>
                <w:b/>
                <w:bCs/>
                <w:i/>
                <w:sz w:val="22"/>
                <w:szCs w:val="22"/>
                <w:lang w:val="en-GB"/>
              </w:rPr>
              <w:t xml:space="preserve"> – </w:t>
            </w:r>
            <w:r w:rsidRPr="00D07FE5">
              <w:rPr>
                <w:rFonts w:asciiTheme="minorHAnsi" w:hAnsiTheme="minorHAnsi" w:cstheme="minorHAnsi"/>
                <w:b/>
                <w:bCs/>
                <w:i/>
                <w:iCs/>
                <w:sz w:val="22"/>
                <w:szCs w:val="22"/>
                <w:lang w:val="en-GB"/>
              </w:rPr>
              <w:t xml:space="preserve">UPDATED </w:t>
            </w:r>
            <w:r w:rsidRPr="00D07FE5">
              <w:rPr>
                <w:rFonts w:asciiTheme="minorHAnsi" w:hAnsiTheme="minorHAnsi" w:cstheme="minorHAnsi"/>
                <w:sz w:val="22"/>
                <w:szCs w:val="22"/>
              </w:rPr>
              <w:t>after</w:t>
            </w:r>
            <w:r w:rsidRPr="00D07FE5">
              <w:rPr>
                <w:rFonts w:asciiTheme="minorHAnsi" w:hAnsiTheme="minorHAnsi" w:cstheme="minorHAnsi"/>
                <w:b/>
                <w:bCs/>
                <w:sz w:val="22"/>
                <w:szCs w:val="22"/>
              </w:rPr>
              <w:t xml:space="preserve"> [Step 34] </w:t>
            </w:r>
            <w:r w:rsidRPr="00D07FE5">
              <w:rPr>
                <w:rFonts w:asciiTheme="minorHAnsi" w:hAnsiTheme="minorHAnsi" w:cstheme="minorHAnsi"/>
                <w:sz w:val="22"/>
                <w:szCs w:val="22"/>
              </w:rPr>
              <w:t xml:space="preserve">the following note </w:t>
            </w:r>
            <w:r w:rsidR="001E7BB3">
              <w:rPr>
                <w:rFonts w:asciiTheme="minorHAnsi" w:hAnsiTheme="minorHAnsi" w:cstheme="minorHAnsi"/>
                <w:sz w:val="22"/>
                <w:szCs w:val="22"/>
              </w:rPr>
              <w:t xml:space="preserve">will </w:t>
            </w:r>
            <w:r w:rsidRPr="00D07FE5">
              <w:rPr>
                <w:rFonts w:asciiTheme="minorHAnsi" w:hAnsiTheme="minorHAnsi" w:cstheme="minorHAnsi"/>
                <w:sz w:val="22"/>
                <w:szCs w:val="22"/>
              </w:rPr>
              <w:t>be updated:</w:t>
            </w:r>
          </w:p>
          <w:p w14:paraId="585101E7" w14:textId="77777777" w:rsidR="00D762E8" w:rsidRPr="00D07FE5" w:rsidRDefault="00D762E8" w:rsidP="00D762E8">
            <w:pPr>
              <w:pStyle w:val="paragraph"/>
              <w:spacing w:before="0" w:beforeAutospacing="0" w:after="0" w:afterAutospacing="0"/>
              <w:textAlignment w:val="baseline"/>
              <w:rPr>
                <w:rFonts w:asciiTheme="minorHAnsi" w:hAnsiTheme="minorHAnsi" w:cstheme="minorHAnsi"/>
                <w:b/>
                <w:bCs/>
                <w:sz w:val="22"/>
                <w:szCs w:val="22"/>
              </w:rPr>
            </w:pPr>
          </w:p>
          <w:p w14:paraId="4839CDEB" w14:textId="77777777" w:rsidR="00D762E8" w:rsidRPr="00D762E8" w:rsidRDefault="00D762E8" w:rsidP="006741A8">
            <w:pPr>
              <w:ind w:left="360"/>
              <w:rPr>
                <w:rFonts w:asciiTheme="minorHAnsi" w:hAnsiTheme="minorHAnsi" w:cstheme="minorHAnsi"/>
                <w:i/>
                <w:sz w:val="22"/>
                <w:szCs w:val="22"/>
              </w:rPr>
            </w:pPr>
            <w:r w:rsidRPr="00D762E8">
              <w:rPr>
                <w:rFonts w:asciiTheme="minorHAnsi" w:hAnsiTheme="minorHAnsi" w:cstheme="minorHAnsi"/>
                <w:i/>
                <w:sz w:val="22"/>
                <w:szCs w:val="22"/>
              </w:rPr>
              <w:t>NOTES:</w:t>
            </w:r>
          </w:p>
          <w:p w14:paraId="6C9D7B99" w14:textId="77777777" w:rsidR="00D762E8" w:rsidRPr="00D762E8" w:rsidRDefault="00D762E8" w:rsidP="006741A8">
            <w:pPr>
              <w:ind w:left="360"/>
              <w:rPr>
                <w:rFonts w:asciiTheme="minorHAnsi" w:hAnsiTheme="minorHAnsi" w:cstheme="minorHAnsi"/>
                <w:i/>
                <w:sz w:val="22"/>
                <w:szCs w:val="22"/>
              </w:rPr>
            </w:pPr>
            <w:r w:rsidRPr="00D762E8">
              <w:rPr>
                <w:rFonts w:asciiTheme="minorHAnsi" w:hAnsiTheme="minorHAnsi" w:cstheme="minorHAnsi"/>
                <w:i/>
                <w:sz w:val="22"/>
                <w:szCs w:val="22"/>
              </w:rPr>
              <w:t>In case of diversion at Destination, the ‘Arrival Advice’ C_ARR_ADV (IE006) message could be sent by an Office of Destination that is either 'appropriate' or 'not appropriate'. The Office of Exit will be informed accordingly with the ‘Destination Control Results to AES’ N_DES_CON (IE042) message after the ‘Arrival Advice’ C_ARR_ADV (IE006) message in case of inappropriate Office of Destination or after the ‘Destination Control Results’ C_DES_CON (IE018) message in case of appropriate Office of Destination.</w:t>
            </w:r>
          </w:p>
          <w:p w14:paraId="709B8481" w14:textId="1D83C0CC" w:rsidR="00D762E8" w:rsidRPr="00D762E8" w:rsidRDefault="00D762E8" w:rsidP="006741A8">
            <w:pPr>
              <w:ind w:left="360"/>
              <w:rPr>
                <w:rFonts w:asciiTheme="minorHAnsi" w:hAnsiTheme="minorHAnsi" w:cstheme="minorHAnsi"/>
                <w:i/>
                <w:sz w:val="22"/>
                <w:szCs w:val="22"/>
              </w:rPr>
            </w:pPr>
            <w:r w:rsidRPr="00D762E8">
              <w:rPr>
                <w:rFonts w:asciiTheme="minorHAnsi" w:hAnsiTheme="minorHAnsi" w:cstheme="minorHAnsi"/>
                <w:i/>
                <w:iCs/>
                <w:sz w:val="22"/>
                <w:szCs w:val="22"/>
              </w:rPr>
              <w:t xml:space="preserve">The ‘Functional NACK’ </w:t>
            </w:r>
            <w:r w:rsidR="00DC29E6" w:rsidRPr="00D07FE5">
              <w:rPr>
                <w:rFonts w:asciiTheme="minorHAnsi" w:hAnsiTheme="minorHAnsi" w:cstheme="minorHAnsi"/>
                <w:i/>
                <w:iCs/>
                <w:strike/>
                <w:color w:val="FF0000"/>
                <w:sz w:val="22"/>
                <w:szCs w:val="22"/>
                <w:lang w:val="en-IE"/>
              </w:rPr>
              <w:t>E</w:t>
            </w:r>
            <w:r w:rsidR="00DC29E6" w:rsidRPr="00D07FE5">
              <w:rPr>
                <w:rFonts w:asciiTheme="minorHAnsi" w:hAnsiTheme="minorHAnsi" w:cstheme="minorHAnsi"/>
                <w:b/>
                <w:bCs/>
                <w:i/>
                <w:iCs/>
                <w:sz w:val="22"/>
                <w:szCs w:val="22"/>
                <w:highlight w:val="yellow"/>
                <w:lang w:val="en-IE"/>
              </w:rPr>
              <w:t>N</w:t>
            </w:r>
            <w:r w:rsidR="00DC29E6" w:rsidRPr="00D07FE5">
              <w:rPr>
                <w:rFonts w:asciiTheme="minorHAnsi" w:hAnsiTheme="minorHAnsi" w:cstheme="minorHAnsi"/>
                <w:i/>
                <w:iCs/>
                <w:sz w:val="22"/>
                <w:szCs w:val="22"/>
                <w:lang w:val="en-IE"/>
              </w:rPr>
              <w:t xml:space="preserve">_FUN_NCK </w:t>
            </w:r>
            <w:r w:rsidRPr="00D762E8">
              <w:rPr>
                <w:rFonts w:asciiTheme="minorHAnsi" w:hAnsiTheme="minorHAnsi" w:cstheme="minorHAnsi"/>
                <w:i/>
                <w:iCs/>
                <w:sz w:val="22"/>
                <w:szCs w:val="22"/>
              </w:rPr>
              <w:t xml:space="preserve">(IE906) (as defined in DDNTA Appendix Q2) is used to report Business Validation Errors (e.g. R/Cs violation) for the Export followed by Transit national messages (i.e. IE190/IE191/IE040/IE042/IE048). The ‘XML NACK’ </w:t>
            </w:r>
            <w:r w:rsidR="00426F1A" w:rsidRPr="00D07FE5">
              <w:rPr>
                <w:rFonts w:asciiTheme="minorHAnsi" w:hAnsiTheme="minorHAnsi" w:cstheme="minorHAnsi"/>
                <w:i/>
                <w:iCs/>
                <w:strike/>
                <w:color w:val="FF0000"/>
                <w:sz w:val="22"/>
                <w:szCs w:val="22"/>
                <w:lang w:val="en-IE"/>
              </w:rPr>
              <w:t>E</w:t>
            </w:r>
            <w:r w:rsidR="00426F1A" w:rsidRPr="00D07FE5">
              <w:rPr>
                <w:rFonts w:asciiTheme="minorHAnsi" w:hAnsiTheme="minorHAnsi" w:cstheme="minorHAnsi"/>
                <w:b/>
                <w:bCs/>
                <w:i/>
                <w:iCs/>
                <w:sz w:val="22"/>
                <w:szCs w:val="22"/>
                <w:highlight w:val="yellow"/>
                <w:lang w:val="en-IE"/>
              </w:rPr>
              <w:t>N</w:t>
            </w:r>
            <w:r w:rsidRPr="00D762E8">
              <w:rPr>
                <w:rFonts w:asciiTheme="minorHAnsi" w:hAnsiTheme="minorHAnsi" w:cstheme="minorHAnsi"/>
                <w:i/>
                <w:iCs/>
                <w:sz w:val="22"/>
                <w:szCs w:val="22"/>
              </w:rPr>
              <w:t>_XML_NCK (IE917) will be used in general to reject External Domain and National Domain messages for syntactic validation errors (i.e. XSD errors).</w:t>
            </w:r>
          </w:p>
          <w:p w14:paraId="0AB4E291" w14:textId="77777777" w:rsidR="00D762E8" w:rsidRPr="00D07FE5" w:rsidRDefault="00D762E8" w:rsidP="00D762E8">
            <w:pPr>
              <w:pStyle w:val="paragraph"/>
              <w:spacing w:before="0" w:beforeAutospacing="0" w:after="0" w:afterAutospacing="0"/>
              <w:textAlignment w:val="baseline"/>
              <w:rPr>
                <w:rFonts w:asciiTheme="minorHAnsi" w:hAnsiTheme="minorHAnsi" w:cstheme="minorHAnsi"/>
                <w:b/>
                <w:bCs/>
                <w:sz w:val="22"/>
                <w:szCs w:val="22"/>
                <w:lang w:val="en-GB"/>
              </w:rPr>
            </w:pPr>
          </w:p>
          <w:p w14:paraId="23803513" w14:textId="69188F66" w:rsidR="00D762E8" w:rsidRPr="00D07FE5" w:rsidRDefault="00D762E8" w:rsidP="00D266A4">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D07FE5">
              <w:rPr>
                <w:rFonts w:asciiTheme="minorHAnsi" w:hAnsiTheme="minorHAnsi" w:cstheme="minorHAnsi"/>
                <w:sz w:val="22"/>
                <w:szCs w:val="22"/>
              </w:rPr>
              <w:t xml:space="preserve">In section </w:t>
            </w:r>
            <w:r w:rsidR="00DC29E6" w:rsidRPr="00D07FE5">
              <w:rPr>
                <w:rFonts w:asciiTheme="minorHAnsi" w:hAnsiTheme="minorHAnsi" w:cstheme="minorHAnsi"/>
                <w:b/>
                <w:bCs/>
                <w:sz w:val="22"/>
                <w:szCs w:val="22"/>
              </w:rPr>
              <w:t>III.II.5.7.1.3</w:t>
            </w:r>
            <w:r w:rsidR="00DC29E6" w:rsidRPr="00D07FE5">
              <w:rPr>
                <w:rFonts w:asciiTheme="minorHAnsi" w:hAnsiTheme="minorHAnsi" w:cstheme="minorHAnsi"/>
                <w:sz w:val="22"/>
                <w:szCs w:val="22"/>
              </w:rPr>
              <w:t xml:space="preserve"> </w:t>
            </w:r>
            <w:bookmarkStart w:id="20" w:name="_Ref15646068"/>
            <w:bookmarkStart w:id="21" w:name="_Ref15646158"/>
            <w:bookmarkStart w:id="22" w:name="_Toc45648798"/>
            <w:bookmarkStart w:id="23" w:name="_Toc68274213"/>
            <w:r w:rsidR="00DC29E6" w:rsidRPr="00D07FE5">
              <w:rPr>
                <w:rFonts w:asciiTheme="minorHAnsi" w:hAnsiTheme="minorHAnsi" w:cstheme="minorHAnsi"/>
                <w:b/>
                <w:bCs/>
                <w:i/>
                <w:sz w:val="22"/>
                <w:szCs w:val="22"/>
                <w:lang w:val="en-GB"/>
              </w:rPr>
              <w:t>T-TRA-EFT-M-003-Core flow of the export followed by transit - Internal transit (Inappropriate Office of Destination)</w:t>
            </w:r>
            <w:bookmarkEnd w:id="20"/>
            <w:bookmarkEnd w:id="21"/>
            <w:bookmarkEnd w:id="22"/>
            <w:bookmarkEnd w:id="23"/>
            <w:r w:rsidR="00DC29E6" w:rsidRPr="00D07FE5">
              <w:rPr>
                <w:rFonts w:asciiTheme="minorHAnsi" w:hAnsiTheme="minorHAnsi" w:cstheme="minorHAnsi"/>
                <w:b/>
                <w:bCs/>
                <w:i/>
                <w:sz w:val="22"/>
                <w:szCs w:val="22"/>
                <w:lang w:val="en-GB"/>
              </w:rPr>
              <w:t xml:space="preserve"> – </w:t>
            </w:r>
            <w:r w:rsidR="00DC29E6" w:rsidRPr="00D07FE5">
              <w:rPr>
                <w:rFonts w:asciiTheme="minorHAnsi" w:hAnsiTheme="minorHAnsi" w:cstheme="minorHAnsi"/>
                <w:b/>
                <w:bCs/>
                <w:i/>
                <w:iCs/>
                <w:sz w:val="22"/>
                <w:szCs w:val="22"/>
                <w:lang w:val="en-GB"/>
              </w:rPr>
              <w:t xml:space="preserve">UPDATED </w:t>
            </w:r>
            <w:r w:rsidRPr="00D07FE5">
              <w:rPr>
                <w:rFonts w:asciiTheme="minorHAnsi" w:hAnsiTheme="minorHAnsi" w:cstheme="minorHAnsi"/>
                <w:sz w:val="22"/>
                <w:szCs w:val="22"/>
                <w:lang w:val="en-IE"/>
              </w:rPr>
              <w:t xml:space="preserve">after </w:t>
            </w:r>
            <w:r w:rsidRPr="00D07FE5">
              <w:rPr>
                <w:rFonts w:asciiTheme="minorHAnsi" w:hAnsiTheme="minorHAnsi" w:cstheme="minorHAnsi"/>
                <w:b/>
                <w:bCs/>
                <w:sz w:val="22"/>
                <w:szCs w:val="22"/>
              </w:rPr>
              <w:t xml:space="preserve">[Step </w:t>
            </w:r>
            <w:r w:rsidRPr="00D07FE5">
              <w:rPr>
                <w:rFonts w:asciiTheme="minorHAnsi" w:hAnsiTheme="minorHAnsi" w:cstheme="minorHAnsi"/>
                <w:b/>
                <w:bCs/>
                <w:sz w:val="22"/>
                <w:szCs w:val="22"/>
              </w:rPr>
              <w:fldChar w:fldCharType="begin"/>
            </w:r>
            <w:r w:rsidRPr="00D07FE5">
              <w:rPr>
                <w:rFonts w:asciiTheme="minorHAnsi" w:hAnsiTheme="minorHAnsi" w:cstheme="minorHAnsi"/>
                <w:b/>
                <w:bCs/>
                <w:sz w:val="22"/>
                <w:szCs w:val="22"/>
              </w:rPr>
              <w:instrText xml:space="preserve"> seq corEFT3 </w:instrText>
            </w:r>
            <w:r w:rsidRPr="00D07FE5">
              <w:rPr>
                <w:rFonts w:asciiTheme="minorHAnsi" w:hAnsiTheme="minorHAnsi" w:cstheme="minorHAnsi"/>
                <w:b/>
                <w:bCs/>
                <w:sz w:val="22"/>
                <w:szCs w:val="22"/>
              </w:rPr>
              <w:fldChar w:fldCharType="separate"/>
            </w:r>
            <w:r w:rsidRPr="00D07FE5">
              <w:rPr>
                <w:rFonts w:asciiTheme="minorHAnsi" w:hAnsiTheme="minorHAnsi" w:cstheme="minorHAnsi"/>
                <w:b/>
                <w:bCs/>
                <w:sz w:val="22"/>
                <w:szCs w:val="22"/>
              </w:rPr>
              <w:t>29</w:t>
            </w:r>
            <w:r w:rsidRPr="00D07FE5">
              <w:rPr>
                <w:rFonts w:asciiTheme="minorHAnsi" w:hAnsiTheme="minorHAnsi" w:cstheme="minorHAnsi"/>
                <w:b/>
                <w:bCs/>
                <w:sz w:val="22"/>
                <w:szCs w:val="22"/>
              </w:rPr>
              <w:fldChar w:fldCharType="end"/>
            </w:r>
            <w:r w:rsidRPr="00D07FE5">
              <w:rPr>
                <w:rFonts w:asciiTheme="minorHAnsi" w:hAnsiTheme="minorHAnsi" w:cstheme="minorHAnsi"/>
                <w:b/>
                <w:bCs/>
                <w:sz w:val="22"/>
                <w:szCs w:val="22"/>
              </w:rPr>
              <w:t>]</w:t>
            </w:r>
            <w:r w:rsidRPr="00D07FE5">
              <w:rPr>
                <w:rFonts w:asciiTheme="minorHAnsi" w:hAnsiTheme="minorHAnsi" w:cstheme="minorHAnsi"/>
                <w:sz w:val="22"/>
                <w:szCs w:val="22"/>
              </w:rPr>
              <w:t xml:space="preserve"> the following note </w:t>
            </w:r>
            <w:r w:rsidR="001E7BB3">
              <w:rPr>
                <w:rFonts w:asciiTheme="minorHAnsi" w:hAnsiTheme="minorHAnsi" w:cstheme="minorHAnsi"/>
                <w:sz w:val="22"/>
                <w:szCs w:val="22"/>
              </w:rPr>
              <w:t>will</w:t>
            </w:r>
            <w:r w:rsidR="001E7BB3" w:rsidRPr="00D07FE5">
              <w:rPr>
                <w:rFonts w:asciiTheme="minorHAnsi" w:hAnsiTheme="minorHAnsi" w:cstheme="minorHAnsi"/>
                <w:sz w:val="22"/>
                <w:szCs w:val="22"/>
              </w:rPr>
              <w:t xml:space="preserve"> </w:t>
            </w:r>
            <w:r w:rsidRPr="00D07FE5">
              <w:rPr>
                <w:rFonts w:asciiTheme="minorHAnsi" w:hAnsiTheme="minorHAnsi" w:cstheme="minorHAnsi"/>
                <w:sz w:val="22"/>
                <w:szCs w:val="22"/>
              </w:rPr>
              <w:t>be updated:</w:t>
            </w:r>
          </w:p>
          <w:p w14:paraId="0880E73B" w14:textId="77777777" w:rsidR="00D762E8" w:rsidRPr="00D07FE5" w:rsidRDefault="00D762E8" w:rsidP="00D762E8">
            <w:pPr>
              <w:pStyle w:val="paragraph"/>
              <w:spacing w:before="0" w:beforeAutospacing="0" w:after="0" w:afterAutospacing="0"/>
              <w:textAlignment w:val="baseline"/>
              <w:rPr>
                <w:rFonts w:asciiTheme="minorHAnsi" w:hAnsiTheme="minorHAnsi" w:cstheme="minorHAnsi"/>
                <w:sz w:val="22"/>
                <w:szCs w:val="22"/>
              </w:rPr>
            </w:pPr>
          </w:p>
          <w:p w14:paraId="3C65FB78" w14:textId="77777777" w:rsidR="00B9164F" w:rsidRDefault="00DC29E6" w:rsidP="006741A8">
            <w:pPr>
              <w:ind w:left="360"/>
              <w:rPr>
                <w:rFonts w:asciiTheme="minorHAnsi" w:hAnsiTheme="minorHAnsi" w:cstheme="minorHAnsi"/>
                <w:i/>
                <w:iCs/>
                <w:sz w:val="22"/>
                <w:szCs w:val="22"/>
              </w:rPr>
            </w:pPr>
            <w:r w:rsidRPr="00DC29E6">
              <w:rPr>
                <w:rFonts w:asciiTheme="minorHAnsi" w:hAnsiTheme="minorHAnsi" w:cstheme="minorHAnsi"/>
                <w:i/>
                <w:iCs/>
                <w:sz w:val="22"/>
                <w:szCs w:val="22"/>
              </w:rPr>
              <w:t xml:space="preserve">NOTE: </w:t>
            </w:r>
          </w:p>
          <w:p w14:paraId="53D90223" w14:textId="72442C57" w:rsidR="00DC29E6" w:rsidRPr="00DC29E6" w:rsidRDefault="00DC29E6" w:rsidP="006741A8">
            <w:pPr>
              <w:ind w:left="360"/>
              <w:rPr>
                <w:rFonts w:asciiTheme="minorHAnsi" w:hAnsiTheme="minorHAnsi" w:cstheme="minorHAnsi"/>
                <w:i/>
                <w:iCs/>
                <w:sz w:val="22"/>
                <w:szCs w:val="22"/>
              </w:rPr>
            </w:pPr>
            <w:r w:rsidRPr="00DC29E6">
              <w:rPr>
                <w:rFonts w:asciiTheme="minorHAnsi" w:hAnsiTheme="minorHAnsi" w:cstheme="minorHAnsi"/>
                <w:i/>
                <w:iCs/>
                <w:sz w:val="22"/>
                <w:szCs w:val="22"/>
              </w:rPr>
              <w:t xml:space="preserve">The ‘Functional NACK’ </w:t>
            </w:r>
            <w:r w:rsidRPr="00D07FE5">
              <w:rPr>
                <w:rFonts w:asciiTheme="minorHAnsi" w:hAnsiTheme="minorHAnsi" w:cstheme="minorHAnsi"/>
                <w:i/>
                <w:iCs/>
                <w:strike/>
                <w:color w:val="FF0000"/>
                <w:sz w:val="22"/>
                <w:szCs w:val="22"/>
                <w:lang w:val="en-IE"/>
              </w:rPr>
              <w:t>E</w:t>
            </w:r>
            <w:r w:rsidRPr="00D07FE5">
              <w:rPr>
                <w:rFonts w:asciiTheme="minorHAnsi" w:hAnsiTheme="minorHAnsi" w:cstheme="minorHAnsi"/>
                <w:b/>
                <w:bCs/>
                <w:i/>
                <w:iCs/>
                <w:sz w:val="22"/>
                <w:szCs w:val="22"/>
                <w:highlight w:val="yellow"/>
                <w:lang w:val="en-IE"/>
              </w:rPr>
              <w:t>N</w:t>
            </w:r>
            <w:r w:rsidRPr="00D07FE5">
              <w:rPr>
                <w:rFonts w:asciiTheme="minorHAnsi" w:hAnsiTheme="minorHAnsi" w:cstheme="minorHAnsi"/>
                <w:i/>
                <w:iCs/>
                <w:sz w:val="22"/>
                <w:szCs w:val="22"/>
                <w:lang w:val="en-IE"/>
              </w:rPr>
              <w:t xml:space="preserve">_FUN_NCK </w:t>
            </w:r>
            <w:r w:rsidRPr="00DC29E6">
              <w:rPr>
                <w:rFonts w:asciiTheme="minorHAnsi" w:hAnsiTheme="minorHAnsi" w:cstheme="minorHAnsi"/>
                <w:i/>
                <w:iCs/>
                <w:sz w:val="22"/>
                <w:szCs w:val="22"/>
              </w:rPr>
              <w:t xml:space="preserve">(IE906) (as defined in DDNTA Appendix Q2) is used to report Business Validation Errors (e.g. R/Cs violation) for the Export followed by Transit national messages (i.e. IE190/IE191/IE040/IE042/IE048). The ‘XML NACK’ </w:t>
            </w:r>
            <w:r w:rsidR="00426F1A" w:rsidRPr="00D07FE5">
              <w:rPr>
                <w:rFonts w:asciiTheme="minorHAnsi" w:hAnsiTheme="minorHAnsi" w:cstheme="minorHAnsi"/>
                <w:i/>
                <w:iCs/>
                <w:strike/>
                <w:color w:val="FF0000"/>
                <w:sz w:val="22"/>
                <w:szCs w:val="22"/>
                <w:lang w:val="en-IE"/>
              </w:rPr>
              <w:t>E</w:t>
            </w:r>
            <w:r w:rsidR="00426F1A" w:rsidRPr="00D07FE5">
              <w:rPr>
                <w:rFonts w:asciiTheme="minorHAnsi" w:hAnsiTheme="minorHAnsi" w:cstheme="minorHAnsi"/>
                <w:b/>
                <w:bCs/>
                <w:i/>
                <w:iCs/>
                <w:sz w:val="22"/>
                <w:szCs w:val="22"/>
                <w:highlight w:val="yellow"/>
                <w:lang w:val="en-IE"/>
              </w:rPr>
              <w:t>N</w:t>
            </w:r>
            <w:r w:rsidRPr="00DC29E6">
              <w:rPr>
                <w:rFonts w:asciiTheme="minorHAnsi" w:hAnsiTheme="minorHAnsi" w:cstheme="minorHAnsi"/>
                <w:i/>
                <w:iCs/>
                <w:sz w:val="22"/>
                <w:szCs w:val="22"/>
              </w:rPr>
              <w:t>_XML_NCK (IE917) will be used in general to reject External Domain and National Domain messages for syntactic validation errors (i.e. XSD errors).</w:t>
            </w:r>
          </w:p>
          <w:p w14:paraId="57DA1F50" w14:textId="77777777" w:rsidR="00D762E8" w:rsidRDefault="00D762E8" w:rsidP="00D762E8">
            <w:pPr>
              <w:pStyle w:val="paragraph"/>
              <w:spacing w:before="0" w:beforeAutospacing="0" w:after="0" w:afterAutospacing="0"/>
              <w:textAlignment w:val="baseline"/>
              <w:rPr>
                <w:rFonts w:asciiTheme="minorHAnsi" w:hAnsiTheme="minorHAnsi" w:cstheme="minorHAnsi"/>
                <w:sz w:val="22"/>
                <w:szCs w:val="22"/>
                <w:lang w:val="en-GB"/>
              </w:rPr>
            </w:pPr>
          </w:p>
          <w:p w14:paraId="59B648FC" w14:textId="77777777" w:rsidR="001E7BB3" w:rsidRDefault="001E7BB3" w:rsidP="00D762E8">
            <w:pPr>
              <w:pStyle w:val="paragraph"/>
              <w:spacing w:before="0" w:beforeAutospacing="0" w:after="0" w:afterAutospacing="0"/>
              <w:textAlignment w:val="baseline"/>
              <w:rPr>
                <w:rFonts w:asciiTheme="minorHAnsi" w:hAnsiTheme="minorHAnsi" w:cstheme="minorHAnsi"/>
                <w:sz w:val="22"/>
                <w:szCs w:val="22"/>
                <w:lang w:val="en-GB"/>
              </w:rPr>
            </w:pPr>
          </w:p>
          <w:p w14:paraId="7C3D0BD4" w14:textId="3C700FC9" w:rsidR="001E7BB3" w:rsidRPr="00FF0441" w:rsidRDefault="001E7BB3" w:rsidP="001E7BB3">
            <w:pPr>
              <w:rPr>
                <w:rFonts w:asciiTheme="minorHAnsi" w:hAnsiTheme="minorHAnsi" w:cstheme="minorHAnsi"/>
                <w:b/>
                <w:sz w:val="22"/>
                <w:szCs w:val="22"/>
                <w:u w:val="single"/>
              </w:rPr>
            </w:pPr>
            <w:r>
              <w:rPr>
                <w:rFonts w:asciiTheme="minorHAnsi" w:hAnsiTheme="minorHAnsi" w:cstheme="minorHAnsi"/>
                <w:sz w:val="22"/>
                <w:szCs w:val="22"/>
                <w:u w:val="single"/>
              </w:rPr>
              <w:t>B</w:t>
            </w:r>
            <w:r w:rsidRPr="00FF0441">
              <w:rPr>
                <w:rFonts w:asciiTheme="minorHAnsi" w:hAnsiTheme="minorHAnsi" w:cstheme="minorHAnsi"/>
                <w:sz w:val="22"/>
                <w:szCs w:val="22"/>
                <w:u w:val="single"/>
              </w:rPr>
              <w:t xml:space="preserve">. </w:t>
            </w:r>
            <w:r w:rsidRPr="00FF0441">
              <w:rPr>
                <w:rFonts w:asciiTheme="minorHAnsi" w:hAnsiTheme="minorHAnsi" w:cstheme="minorHAnsi"/>
                <w:b/>
                <w:sz w:val="22"/>
                <w:szCs w:val="22"/>
                <w:u w:val="single"/>
              </w:rPr>
              <w:t>DDNTA-6.3.</w:t>
            </w:r>
            <w:r w:rsidRPr="00FF0441">
              <w:rPr>
                <w:rFonts w:asciiTheme="minorHAnsi" w:hAnsiTheme="minorHAnsi" w:cstheme="minorHAnsi"/>
                <w:b/>
                <w:sz w:val="22"/>
                <w:szCs w:val="22"/>
                <w:u w:val="single"/>
                <w:lang w:val="en-US"/>
              </w:rPr>
              <w:t>0</w:t>
            </w:r>
            <w:r w:rsidRPr="00FF0441">
              <w:rPr>
                <w:rFonts w:asciiTheme="minorHAnsi" w:hAnsiTheme="minorHAnsi" w:cstheme="minorHAnsi"/>
                <w:b/>
                <w:sz w:val="22"/>
                <w:szCs w:val="22"/>
                <w:u w:val="single"/>
              </w:rPr>
              <w:t>-v1.00 (</w:t>
            </w:r>
            <w:r>
              <w:rPr>
                <w:rFonts w:asciiTheme="minorHAnsi" w:hAnsiTheme="minorHAnsi" w:cstheme="minorHAnsi"/>
                <w:b/>
                <w:sz w:val="22"/>
                <w:szCs w:val="22"/>
                <w:u w:val="single"/>
              </w:rPr>
              <w:t>Appendices</w:t>
            </w:r>
            <w:r w:rsidRPr="00FF0441">
              <w:rPr>
                <w:rFonts w:asciiTheme="minorHAnsi" w:hAnsiTheme="minorHAnsi" w:cstheme="minorHAnsi"/>
                <w:b/>
                <w:sz w:val="22"/>
                <w:szCs w:val="22"/>
                <w:u w:val="single"/>
              </w:rPr>
              <w:t>)</w:t>
            </w:r>
            <w:r>
              <w:rPr>
                <w:rFonts w:asciiTheme="minorHAnsi" w:hAnsiTheme="minorHAnsi" w:cstheme="minorHAnsi"/>
                <w:b/>
                <w:sz w:val="22"/>
                <w:szCs w:val="22"/>
                <w:u w:val="single"/>
              </w:rPr>
              <w:t xml:space="preserve"> &amp; CSE-v60.4.4</w:t>
            </w:r>
            <w:r w:rsidRPr="00FF0441">
              <w:rPr>
                <w:rFonts w:asciiTheme="minorHAnsi" w:hAnsiTheme="minorHAnsi" w:cstheme="minorHAnsi"/>
                <w:b/>
                <w:sz w:val="22"/>
                <w:szCs w:val="22"/>
                <w:u w:val="single"/>
              </w:rPr>
              <w:t xml:space="preserve"> </w:t>
            </w:r>
          </w:p>
          <w:p w14:paraId="037A129A" w14:textId="77777777" w:rsidR="001E7BB3" w:rsidRDefault="001E7BB3" w:rsidP="00D762E8">
            <w:pPr>
              <w:pStyle w:val="paragraph"/>
              <w:spacing w:before="0" w:beforeAutospacing="0" w:after="0" w:afterAutospacing="0"/>
              <w:textAlignment w:val="baseline"/>
              <w:rPr>
                <w:rFonts w:asciiTheme="minorHAnsi" w:hAnsiTheme="minorHAnsi" w:cstheme="minorHAnsi"/>
                <w:sz w:val="22"/>
                <w:szCs w:val="22"/>
                <w:lang w:val="en-GB"/>
              </w:rPr>
            </w:pPr>
          </w:p>
          <w:p w14:paraId="2EA50C71" w14:textId="7BFD9971" w:rsidR="00D762E8" w:rsidRPr="00D07FE5" w:rsidRDefault="001E7BB3" w:rsidP="00D762E8">
            <w:pPr>
              <w:pStyle w:val="paragraph"/>
              <w:spacing w:before="0" w:beforeAutospacing="0" w:after="0" w:afterAutospacing="0"/>
              <w:textAlignment w:val="baseline"/>
              <w:rPr>
                <w:rFonts w:asciiTheme="minorHAnsi" w:hAnsiTheme="minorHAnsi" w:cstheme="minorHAnsi"/>
                <w:sz w:val="22"/>
                <w:szCs w:val="22"/>
              </w:rPr>
            </w:pPr>
            <w:r>
              <w:rPr>
                <w:rFonts w:asciiTheme="minorHAnsi" w:hAnsiTheme="minorHAnsi" w:cstheme="minorHAnsi"/>
                <w:sz w:val="22"/>
                <w:szCs w:val="22"/>
              </w:rPr>
              <w:t xml:space="preserve">The </w:t>
            </w:r>
            <w:r w:rsidR="00D762E8" w:rsidRPr="00D07FE5">
              <w:rPr>
                <w:rFonts w:asciiTheme="minorHAnsi" w:hAnsiTheme="minorHAnsi" w:cstheme="minorHAnsi"/>
                <w:b/>
                <w:bCs/>
                <w:sz w:val="22"/>
                <w:szCs w:val="22"/>
              </w:rPr>
              <w:t>CSE-v</w:t>
            </w:r>
            <w:r w:rsidR="00DC29E6" w:rsidRPr="00D07FE5">
              <w:rPr>
                <w:rFonts w:asciiTheme="minorHAnsi" w:hAnsiTheme="minorHAnsi" w:cstheme="minorHAnsi"/>
                <w:b/>
                <w:bCs/>
                <w:sz w:val="22"/>
                <w:szCs w:val="22"/>
              </w:rPr>
              <w:t>60</w:t>
            </w:r>
            <w:r w:rsidR="00D762E8" w:rsidRPr="00D07FE5">
              <w:rPr>
                <w:rFonts w:asciiTheme="minorHAnsi" w:hAnsiTheme="minorHAnsi" w:cstheme="minorHAnsi"/>
                <w:b/>
                <w:bCs/>
                <w:sz w:val="22"/>
                <w:szCs w:val="22"/>
              </w:rPr>
              <w:t>.</w:t>
            </w:r>
            <w:r w:rsidR="00DC29E6" w:rsidRPr="00D07FE5">
              <w:rPr>
                <w:rFonts w:asciiTheme="minorHAnsi" w:hAnsiTheme="minorHAnsi" w:cstheme="minorHAnsi"/>
                <w:b/>
                <w:bCs/>
                <w:sz w:val="22"/>
                <w:szCs w:val="22"/>
              </w:rPr>
              <w:t>4</w:t>
            </w:r>
            <w:r w:rsidR="00D762E8" w:rsidRPr="00D07FE5">
              <w:rPr>
                <w:rFonts w:asciiTheme="minorHAnsi" w:hAnsiTheme="minorHAnsi" w:cstheme="minorHAnsi"/>
                <w:b/>
                <w:bCs/>
                <w:sz w:val="22"/>
                <w:szCs w:val="22"/>
              </w:rPr>
              <w:t>.</w:t>
            </w:r>
            <w:r w:rsidR="00DC29E6" w:rsidRPr="00D07FE5">
              <w:rPr>
                <w:rFonts w:asciiTheme="minorHAnsi" w:hAnsiTheme="minorHAnsi" w:cstheme="minorHAnsi"/>
                <w:b/>
                <w:bCs/>
                <w:sz w:val="22"/>
                <w:szCs w:val="22"/>
              </w:rPr>
              <w:t>4</w:t>
            </w:r>
            <w:r w:rsidR="00D762E8" w:rsidRPr="00D07FE5">
              <w:rPr>
                <w:rFonts w:asciiTheme="minorHAnsi" w:hAnsiTheme="minorHAnsi" w:cstheme="minorHAnsi"/>
                <w:b/>
                <w:bCs/>
                <w:sz w:val="22"/>
                <w:szCs w:val="22"/>
              </w:rPr>
              <w:t xml:space="preserve"> </w:t>
            </w:r>
            <w:r>
              <w:rPr>
                <w:rFonts w:asciiTheme="minorHAnsi" w:hAnsiTheme="minorHAnsi" w:cstheme="minorHAnsi"/>
                <w:sz w:val="22"/>
                <w:szCs w:val="22"/>
              </w:rPr>
              <w:t>will</w:t>
            </w:r>
            <w:r w:rsidRPr="00D07FE5">
              <w:rPr>
                <w:rFonts w:asciiTheme="minorHAnsi" w:hAnsiTheme="minorHAnsi" w:cstheme="minorHAnsi"/>
                <w:sz w:val="22"/>
                <w:szCs w:val="22"/>
              </w:rPr>
              <w:t xml:space="preserve"> </w:t>
            </w:r>
            <w:r w:rsidR="00D762E8" w:rsidRPr="00D07FE5">
              <w:rPr>
                <w:rFonts w:asciiTheme="minorHAnsi" w:hAnsiTheme="minorHAnsi" w:cstheme="minorHAnsi"/>
                <w:sz w:val="22"/>
                <w:szCs w:val="22"/>
              </w:rPr>
              <w:t>be updated as follows:</w:t>
            </w:r>
          </w:p>
          <w:tbl>
            <w:tblPr>
              <w:tblStyle w:val="TableGrid"/>
              <w:tblW w:w="0" w:type="auto"/>
              <w:tblLook w:val="04A0" w:firstRow="1" w:lastRow="0" w:firstColumn="1" w:lastColumn="0" w:noHBand="0" w:noVBand="1"/>
            </w:tblPr>
            <w:tblGrid>
              <w:gridCol w:w="2487"/>
              <w:gridCol w:w="2487"/>
              <w:gridCol w:w="2488"/>
              <w:gridCol w:w="2488"/>
            </w:tblGrid>
            <w:tr w:rsidR="00D762E8" w:rsidRPr="00D07FE5" w14:paraId="66F58099" w14:textId="77777777" w:rsidTr="00D762E8">
              <w:tc>
                <w:tcPr>
                  <w:tcW w:w="2487" w:type="dxa"/>
                  <w:tcBorders>
                    <w:top w:val="single" w:sz="4" w:space="0" w:color="auto"/>
                    <w:left w:val="single" w:sz="4" w:space="0" w:color="auto"/>
                    <w:bottom w:val="single" w:sz="4" w:space="0" w:color="auto"/>
                    <w:right w:val="single" w:sz="4" w:space="0" w:color="auto"/>
                  </w:tcBorders>
                  <w:hideMark/>
                </w:tcPr>
                <w:p w14:paraId="0CDB0593" w14:textId="77777777" w:rsidR="00D762E8" w:rsidRPr="00D07FE5" w:rsidRDefault="00D762E8"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sidRPr="00D07FE5">
                    <w:rPr>
                      <w:rFonts w:asciiTheme="minorHAnsi" w:hAnsiTheme="minorHAnsi" w:cstheme="minorHAnsi"/>
                      <w:sz w:val="22"/>
                      <w:szCs w:val="22"/>
                      <w:lang w:val="en-GB" w:eastAsia="en-GB"/>
                    </w:rPr>
                    <w:t xml:space="preserve">IE906 </w:t>
                  </w:r>
                </w:p>
              </w:tc>
              <w:tc>
                <w:tcPr>
                  <w:tcW w:w="2487" w:type="dxa"/>
                  <w:tcBorders>
                    <w:top w:val="single" w:sz="4" w:space="0" w:color="auto"/>
                    <w:left w:val="single" w:sz="4" w:space="0" w:color="auto"/>
                    <w:bottom w:val="single" w:sz="4" w:space="0" w:color="auto"/>
                    <w:right w:val="single" w:sz="4" w:space="0" w:color="auto"/>
                  </w:tcBorders>
                  <w:hideMark/>
                </w:tcPr>
                <w:p w14:paraId="4971868F" w14:textId="77777777" w:rsidR="00D762E8" w:rsidRPr="00D07FE5" w:rsidRDefault="00D762E8"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sidRPr="00D07FE5">
                    <w:rPr>
                      <w:rFonts w:asciiTheme="minorHAnsi" w:hAnsiTheme="minorHAnsi" w:cstheme="minorHAnsi"/>
                      <w:sz w:val="22"/>
                      <w:szCs w:val="22"/>
                      <w:lang w:val="en-GB" w:eastAsia="en-GB"/>
                    </w:rPr>
                    <w:t>(CC906C)</w:t>
                  </w:r>
                </w:p>
              </w:tc>
              <w:tc>
                <w:tcPr>
                  <w:tcW w:w="2488" w:type="dxa"/>
                  <w:tcBorders>
                    <w:top w:val="single" w:sz="4" w:space="0" w:color="auto"/>
                    <w:left w:val="single" w:sz="4" w:space="0" w:color="auto"/>
                    <w:bottom w:val="single" w:sz="4" w:space="0" w:color="auto"/>
                    <w:right w:val="single" w:sz="4" w:space="0" w:color="auto"/>
                  </w:tcBorders>
                  <w:hideMark/>
                </w:tcPr>
                <w:p w14:paraId="2343F198" w14:textId="77777777" w:rsidR="00D762E8" w:rsidRPr="00D07FE5" w:rsidRDefault="00D762E8"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sidRPr="00D07FE5">
                    <w:rPr>
                      <w:rFonts w:asciiTheme="minorHAnsi" w:hAnsiTheme="minorHAnsi" w:cstheme="minorHAnsi"/>
                      <w:sz w:val="22"/>
                      <w:szCs w:val="22"/>
                      <w:lang w:val="en-GB" w:eastAsia="en-GB"/>
                    </w:rPr>
                    <w:t>FUNCTIONAL NACK</w:t>
                  </w:r>
                </w:p>
              </w:tc>
              <w:tc>
                <w:tcPr>
                  <w:tcW w:w="2488" w:type="dxa"/>
                  <w:tcBorders>
                    <w:top w:val="single" w:sz="4" w:space="0" w:color="auto"/>
                    <w:left w:val="single" w:sz="4" w:space="0" w:color="auto"/>
                    <w:bottom w:val="single" w:sz="4" w:space="0" w:color="auto"/>
                    <w:right w:val="single" w:sz="4" w:space="0" w:color="auto"/>
                  </w:tcBorders>
                  <w:hideMark/>
                </w:tcPr>
                <w:p w14:paraId="00981F4D" w14:textId="75D855CF" w:rsidR="00D762E8" w:rsidRPr="00D07FE5" w:rsidRDefault="00D762E8"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sidRPr="00D07FE5">
                    <w:rPr>
                      <w:rFonts w:asciiTheme="minorHAnsi" w:hAnsiTheme="minorHAnsi" w:cstheme="minorHAnsi"/>
                      <w:sz w:val="22"/>
                      <w:szCs w:val="22"/>
                      <w:lang w:val="en-GB" w:eastAsia="en-GB"/>
                    </w:rPr>
                    <w:t>(</w:t>
                  </w:r>
                  <w:r w:rsidRPr="00D07FE5">
                    <w:rPr>
                      <w:rFonts w:asciiTheme="minorHAnsi" w:hAnsiTheme="minorHAnsi" w:cstheme="minorHAnsi"/>
                      <w:strike/>
                      <w:color w:val="FF0000"/>
                      <w:sz w:val="22"/>
                      <w:szCs w:val="22"/>
                      <w:lang w:val="en-GB" w:eastAsia="en-GB"/>
                    </w:rPr>
                    <w:t>E</w:t>
                  </w:r>
                  <w:r w:rsidRPr="00D07FE5">
                    <w:rPr>
                      <w:rFonts w:asciiTheme="minorHAnsi" w:hAnsiTheme="minorHAnsi" w:cstheme="minorHAnsi"/>
                      <w:b/>
                      <w:bCs/>
                      <w:i/>
                      <w:iCs/>
                      <w:sz w:val="22"/>
                      <w:szCs w:val="22"/>
                      <w:highlight w:val="yellow"/>
                      <w:lang w:val="en-IE" w:eastAsia="en-GB"/>
                    </w:rPr>
                    <w:t>N</w:t>
                  </w:r>
                  <w:r w:rsidRPr="00D07FE5">
                    <w:rPr>
                      <w:rFonts w:asciiTheme="minorHAnsi" w:hAnsiTheme="minorHAnsi" w:cstheme="minorHAnsi"/>
                      <w:sz w:val="22"/>
                      <w:szCs w:val="22"/>
                      <w:lang w:val="en-GB" w:eastAsia="en-GB"/>
                    </w:rPr>
                    <w:t>_FUN_NCK)</w:t>
                  </w:r>
                </w:p>
              </w:tc>
            </w:tr>
            <w:tr w:rsidR="008129A2" w:rsidRPr="00D07FE5" w14:paraId="44D91467" w14:textId="77777777" w:rsidTr="00D762E8">
              <w:tc>
                <w:tcPr>
                  <w:tcW w:w="2487" w:type="dxa"/>
                  <w:tcBorders>
                    <w:top w:val="single" w:sz="4" w:space="0" w:color="auto"/>
                    <w:left w:val="single" w:sz="4" w:space="0" w:color="auto"/>
                    <w:bottom w:val="single" w:sz="4" w:space="0" w:color="auto"/>
                    <w:right w:val="single" w:sz="4" w:space="0" w:color="auto"/>
                  </w:tcBorders>
                </w:tcPr>
                <w:p w14:paraId="399C67A6" w14:textId="033FD998" w:rsidR="008129A2" w:rsidRPr="00D07FE5" w:rsidRDefault="008129A2"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Pr>
                      <w:rFonts w:asciiTheme="minorHAnsi" w:hAnsiTheme="minorHAnsi" w:cstheme="minorHAnsi"/>
                      <w:sz w:val="22"/>
                      <w:szCs w:val="22"/>
                      <w:lang w:val="en-GB" w:eastAsia="en-GB"/>
                    </w:rPr>
                    <w:t>IE917</w:t>
                  </w:r>
                </w:p>
              </w:tc>
              <w:tc>
                <w:tcPr>
                  <w:tcW w:w="2487" w:type="dxa"/>
                  <w:tcBorders>
                    <w:top w:val="single" w:sz="4" w:space="0" w:color="auto"/>
                    <w:left w:val="single" w:sz="4" w:space="0" w:color="auto"/>
                    <w:bottom w:val="single" w:sz="4" w:space="0" w:color="auto"/>
                    <w:right w:val="single" w:sz="4" w:space="0" w:color="auto"/>
                  </w:tcBorders>
                </w:tcPr>
                <w:p w14:paraId="404121D9" w14:textId="5CFB5284" w:rsidR="008129A2" w:rsidRPr="00D07FE5" w:rsidRDefault="008129A2"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Pr>
                      <w:rFonts w:asciiTheme="minorHAnsi" w:hAnsiTheme="minorHAnsi" w:cstheme="minorHAnsi"/>
                      <w:sz w:val="22"/>
                      <w:szCs w:val="22"/>
                      <w:lang w:val="en-GB" w:eastAsia="en-GB"/>
                    </w:rPr>
                    <w:t>(CC917C)</w:t>
                  </w:r>
                </w:p>
              </w:tc>
              <w:tc>
                <w:tcPr>
                  <w:tcW w:w="2488" w:type="dxa"/>
                  <w:tcBorders>
                    <w:top w:val="single" w:sz="4" w:space="0" w:color="auto"/>
                    <w:left w:val="single" w:sz="4" w:space="0" w:color="auto"/>
                    <w:bottom w:val="single" w:sz="4" w:space="0" w:color="auto"/>
                    <w:right w:val="single" w:sz="4" w:space="0" w:color="auto"/>
                  </w:tcBorders>
                </w:tcPr>
                <w:p w14:paraId="1DBC53CE" w14:textId="5CAD8038" w:rsidR="008129A2" w:rsidRPr="00D07FE5" w:rsidRDefault="008129A2"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Pr>
                      <w:rFonts w:asciiTheme="minorHAnsi" w:hAnsiTheme="minorHAnsi" w:cstheme="minorHAnsi"/>
                      <w:sz w:val="22"/>
                      <w:szCs w:val="22"/>
                      <w:lang w:val="en-GB" w:eastAsia="en-GB"/>
                    </w:rPr>
                    <w:t>XML NACK</w:t>
                  </w:r>
                </w:p>
              </w:tc>
              <w:tc>
                <w:tcPr>
                  <w:tcW w:w="2488" w:type="dxa"/>
                  <w:tcBorders>
                    <w:top w:val="single" w:sz="4" w:space="0" w:color="auto"/>
                    <w:left w:val="single" w:sz="4" w:space="0" w:color="auto"/>
                    <w:bottom w:val="single" w:sz="4" w:space="0" w:color="auto"/>
                    <w:right w:val="single" w:sz="4" w:space="0" w:color="auto"/>
                  </w:tcBorders>
                </w:tcPr>
                <w:p w14:paraId="5CE7D4BC" w14:textId="57D58D1A" w:rsidR="008129A2" w:rsidRPr="00D07FE5" w:rsidRDefault="008129A2" w:rsidP="00D762E8">
                  <w:pPr>
                    <w:pStyle w:val="paragraph"/>
                    <w:spacing w:before="0" w:beforeAutospacing="0" w:after="0" w:afterAutospacing="0"/>
                    <w:textAlignment w:val="baseline"/>
                    <w:rPr>
                      <w:rFonts w:asciiTheme="minorHAnsi" w:hAnsiTheme="minorHAnsi" w:cstheme="minorHAnsi"/>
                      <w:sz w:val="22"/>
                      <w:szCs w:val="22"/>
                      <w:lang w:val="en-GB" w:eastAsia="en-GB"/>
                    </w:rPr>
                  </w:pPr>
                  <w:r w:rsidRPr="00D07FE5">
                    <w:rPr>
                      <w:rFonts w:asciiTheme="minorHAnsi" w:hAnsiTheme="minorHAnsi" w:cstheme="minorHAnsi"/>
                      <w:sz w:val="22"/>
                      <w:szCs w:val="22"/>
                      <w:lang w:val="en-GB" w:eastAsia="en-GB"/>
                    </w:rPr>
                    <w:t>(</w:t>
                  </w:r>
                  <w:r w:rsidRPr="00D07FE5">
                    <w:rPr>
                      <w:rFonts w:asciiTheme="minorHAnsi" w:hAnsiTheme="minorHAnsi" w:cstheme="minorHAnsi"/>
                      <w:strike/>
                      <w:color w:val="FF0000"/>
                      <w:sz w:val="22"/>
                      <w:szCs w:val="22"/>
                      <w:lang w:val="en-GB" w:eastAsia="en-GB"/>
                    </w:rPr>
                    <w:t>E</w:t>
                  </w:r>
                  <w:r w:rsidRPr="00D07FE5">
                    <w:rPr>
                      <w:rFonts w:asciiTheme="minorHAnsi" w:hAnsiTheme="minorHAnsi" w:cstheme="minorHAnsi"/>
                      <w:b/>
                      <w:bCs/>
                      <w:i/>
                      <w:iCs/>
                      <w:sz w:val="22"/>
                      <w:szCs w:val="22"/>
                      <w:highlight w:val="yellow"/>
                      <w:lang w:val="en-IE" w:eastAsia="en-GB"/>
                    </w:rPr>
                    <w:t>N</w:t>
                  </w:r>
                  <w:r w:rsidRPr="00D07FE5">
                    <w:rPr>
                      <w:rFonts w:asciiTheme="minorHAnsi" w:hAnsiTheme="minorHAnsi" w:cstheme="minorHAnsi"/>
                      <w:sz w:val="22"/>
                      <w:szCs w:val="22"/>
                      <w:lang w:val="en-GB" w:eastAsia="en-GB"/>
                    </w:rPr>
                    <w:t>_</w:t>
                  </w:r>
                  <w:r>
                    <w:rPr>
                      <w:rFonts w:asciiTheme="minorHAnsi" w:hAnsiTheme="minorHAnsi" w:cstheme="minorHAnsi"/>
                      <w:sz w:val="22"/>
                      <w:szCs w:val="22"/>
                      <w:lang w:val="en-GB" w:eastAsia="en-GB"/>
                    </w:rPr>
                    <w:t>XML</w:t>
                  </w:r>
                  <w:r w:rsidRPr="00D07FE5">
                    <w:rPr>
                      <w:rFonts w:asciiTheme="minorHAnsi" w:hAnsiTheme="minorHAnsi" w:cstheme="minorHAnsi"/>
                      <w:sz w:val="22"/>
                      <w:szCs w:val="22"/>
                      <w:lang w:val="en-GB" w:eastAsia="en-GB"/>
                    </w:rPr>
                    <w:t>_NCK)</w:t>
                  </w:r>
                </w:p>
              </w:tc>
            </w:tr>
          </w:tbl>
          <w:p w14:paraId="1682A87F" w14:textId="4DB85BEC" w:rsidR="00D02A82" w:rsidRDefault="00D02A82" w:rsidP="00DC29E6">
            <w:pPr>
              <w:pStyle w:val="ListParagraph"/>
              <w:rPr>
                <w:rFonts w:asciiTheme="minorHAnsi" w:hAnsiTheme="minorHAnsi" w:cstheme="minorHAnsi"/>
                <w:sz w:val="22"/>
                <w:szCs w:val="22"/>
                <w:lang w:val="en-US"/>
              </w:rPr>
            </w:pPr>
          </w:p>
          <w:p w14:paraId="1FCDE50F" w14:textId="2D209027" w:rsidR="00E071D2" w:rsidRDefault="001E7BB3" w:rsidP="00E071D2">
            <w:pPr>
              <w:rPr>
                <w:rFonts w:asciiTheme="minorHAnsi" w:hAnsiTheme="minorHAnsi" w:cstheme="minorHAnsi"/>
                <w:sz w:val="22"/>
                <w:szCs w:val="22"/>
                <w:lang w:val="en-US"/>
              </w:rPr>
            </w:pPr>
            <w:r>
              <w:rPr>
                <w:rFonts w:asciiTheme="minorHAnsi" w:hAnsiTheme="minorHAnsi" w:cstheme="minorHAnsi"/>
                <w:sz w:val="22"/>
                <w:szCs w:val="22"/>
                <w:lang w:val="en-US"/>
              </w:rPr>
              <w:t>Consequently</w:t>
            </w:r>
            <w:r w:rsidR="00E071D2">
              <w:rPr>
                <w:rFonts w:asciiTheme="minorHAnsi" w:hAnsiTheme="minorHAnsi" w:cstheme="minorHAnsi"/>
                <w:sz w:val="22"/>
                <w:szCs w:val="22"/>
                <w:lang w:val="en-US"/>
              </w:rPr>
              <w:t xml:space="preserve">, the </w:t>
            </w:r>
            <w:r w:rsidR="00E071D2" w:rsidRPr="006741A8">
              <w:rPr>
                <w:rFonts w:asciiTheme="minorHAnsi" w:hAnsiTheme="minorHAnsi" w:cstheme="minorHAnsi"/>
                <w:b/>
                <w:bCs/>
                <w:sz w:val="22"/>
                <w:szCs w:val="22"/>
                <w:lang w:val="en-US"/>
              </w:rPr>
              <w:t>Appendix Q2</w:t>
            </w:r>
            <w:r>
              <w:rPr>
                <w:rFonts w:asciiTheme="minorHAnsi" w:hAnsiTheme="minorHAnsi" w:cstheme="minorHAnsi"/>
                <w:sz w:val="22"/>
                <w:szCs w:val="22"/>
                <w:lang w:val="en-US"/>
              </w:rPr>
              <w:t xml:space="preserve"> will </w:t>
            </w:r>
            <w:r w:rsidR="00E071D2">
              <w:rPr>
                <w:rFonts w:asciiTheme="minorHAnsi" w:hAnsiTheme="minorHAnsi" w:cstheme="minorHAnsi"/>
                <w:sz w:val="22"/>
                <w:szCs w:val="22"/>
                <w:lang w:val="en-US"/>
              </w:rPr>
              <w:t xml:space="preserve">change </w:t>
            </w:r>
            <w:r>
              <w:rPr>
                <w:rFonts w:asciiTheme="minorHAnsi" w:hAnsiTheme="minorHAnsi" w:cstheme="minorHAnsi"/>
                <w:sz w:val="22"/>
                <w:szCs w:val="22"/>
                <w:lang w:val="en-US"/>
              </w:rPr>
              <w:t>as follows</w:t>
            </w:r>
            <w:r w:rsidR="00E071D2">
              <w:rPr>
                <w:rFonts w:asciiTheme="minorHAnsi" w:hAnsiTheme="minorHAnsi" w:cstheme="minorHAnsi"/>
                <w:sz w:val="22"/>
                <w:szCs w:val="22"/>
                <w:lang w:val="en-US"/>
              </w:rPr>
              <w:t>:</w:t>
            </w:r>
          </w:p>
          <w:p w14:paraId="7B21F5DF" w14:textId="77777777" w:rsidR="00E071D2" w:rsidRDefault="00E071D2" w:rsidP="00E071D2">
            <w:pPr>
              <w:rPr>
                <w:rFonts w:asciiTheme="minorHAnsi" w:hAnsiTheme="minorHAnsi" w:cstheme="minorHAnsi"/>
                <w:sz w:val="22"/>
                <w:szCs w:val="22"/>
                <w:lang w:val="en-US"/>
              </w:rPr>
            </w:pPr>
          </w:p>
          <w:p w14:paraId="56295F89" w14:textId="77777777" w:rsidR="00E071D2" w:rsidRPr="00E071D2" w:rsidRDefault="00E071D2" w:rsidP="006741A8">
            <w:pPr>
              <w:ind w:left="720"/>
              <w:rPr>
                <w:rFonts w:asciiTheme="minorHAnsi" w:hAnsiTheme="minorHAnsi" w:cstheme="minorHAnsi"/>
                <w:sz w:val="22"/>
                <w:szCs w:val="22"/>
                <w:lang w:val="en-US"/>
              </w:rPr>
            </w:pPr>
            <w:r w:rsidRPr="00E071D2">
              <w:rPr>
                <w:rFonts w:asciiTheme="minorHAnsi" w:hAnsiTheme="minorHAnsi" w:cstheme="minorHAnsi"/>
                <w:sz w:val="22"/>
                <w:szCs w:val="22"/>
                <w:lang w:val="en-US"/>
              </w:rPr>
              <w:t>Message Structure for: IE906</w:t>
            </w:r>
          </w:p>
          <w:p w14:paraId="31E9EA81" w14:textId="5DD68FF2" w:rsidR="00E071D2" w:rsidRDefault="00E071D2" w:rsidP="006741A8">
            <w:pPr>
              <w:ind w:left="720"/>
              <w:rPr>
                <w:rFonts w:asciiTheme="minorHAnsi" w:hAnsiTheme="minorHAnsi" w:cstheme="minorHAnsi"/>
                <w:sz w:val="22"/>
                <w:szCs w:val="22"/>
                <w:lang w:val="en-US"/>
              </w:rPr>
            </w:pPr>
            <w:r w:rsidRPr="00E071D2">
              <w:rPr>
                <w:rFonts w:asciiTheme="minorHAnsi" w:hAnsiTheme="minorHAnsi" w:cstheme="minorHAnsi"/>
                <w:sz w:val="22"/>
                <w:szCs w:val="22"/>
                <w:lang w:val="en-US"/>
              </w:rPr>
              <w:t>IE906 (CC906C) FUNCTIONAL NACK (</w:t>
            </w:r>
            <w:r w:rsidRPr="00D07FE5">
              <w:rPr>
                <w:rFonts w:asciiTheme="minorHAnsi" w:hAnsiTheme="minorHAnsi" w:cstheme="minorHAnsi"/>
                <w:strike/>
                <w:color w:val="FF0000"/>
                <w:sz w:val="22"/>
                <w:szCs w:val="22"/>
                <w:lang w:eastAsia="en-GB"/>
              </w:rPr>
              <w:t>E</w:t>
            </w:r>
            <w:r w:rsidRPr="00D07FE5">
              <w:rPr>
                <w:rFonts w:asciiTheme="minorHAnsi" w:hAnsiTheme="minorHAnsi" w:cstheme="minorHAnsi"/>
                <w:b/>
                <w:bCs/>
                <w:i/>
                <w:iCs/>
                <w:sz w:val="22"/>
                <w:szCs w:val="22"/>
                <w:highlight w:val="yellow"/>
                <w:lang w:val="en-IE" w:eastAsia="en-GB"/>
              </w:rPr>
              <w:t>N</w:t>
            </w:r>
            <w:r w:rsidRPr="00E071D2">
              <w:rPr>
                <w:rFonts w:asciiTheme="minorHAnsi" w:hAnsiTheme="minorHAnsi" w:cstheme="minorHAnsi"/>
                <w:sz w:val="22"/>
                <w:szCs w:val="22"/>
                <w:lang w:val="en-US"/>
              </w:rPr>
              <w:t xml:space="preserve"> _FUN_NCK)</w:t>
            </w:r>
          </w:p>
          <w:p w14:paraId="50B9C4B2" w14:textId="77777777" w:rsidR="00E071D2" w:rsidRDefault="00E071D2" w:rsidP="006741A8">
            <w:pPr>
              <w:ind w:left="720"/>
              <w:rPr>
                <w:rFonts w:asciiTheme="minorHAnsi" w:hAnsiTheme="minorHAnsi" w:cstheme="minorHAnsi"/>
                <w:sz w:val="22"/>
                <w:szCs w:val="22"/>
                <w:lang w:val="en-US"/>
              </w:rPr>
            </w:pPr>
          </w:p>
          <w:p w14:paraId="6A29A1FD" w14:textId="77777777" w:rsidR="00E071D2" w:rsidRPr="00E071D2" w:rsidRDefault="00E071D2" w:rsidP="006741A8">
            <w:pPr>
              <w:ind w:left="720"/>
              <w:rPr>
                <w:rFonts w:asciiTheme="minorHAnsi" w:hAnsiTheme="minorHAnsi" w:cstheme="minorHAnsi"/>
                <w:sz w:val="22"/>
                <w:szCs w:val="22"/>
                <w:lang w:val="en-US"/>
              </w:rPr>
            </w:pPr>
            <w:r w:rsidRPr="00E071D2">
              <w:rPr>
                <w:rFonts w:asciiTheme="minorHAnsi" w:hAnsiTheme="minorHAnsi" w:cstheme="minorHAnsi"/>
                <w:sz w:val="22"/>
                <w:szCs w:val="22"/>
                <w:lang w:val="en-US"/>
              </w:rPr>
              <w:t>Message Structure for: IE917</w:t>
            </w:r>
          </w:p>
          <w:p w14:paraId="709C516E" w14:textId="08B9CBFD" w:rsidR="00E071D2" w:rsidRDefault="00E071D2" w:rsidP="006741A8">
            <w:pPr>
              <w:ind w:left="720"/>
              <w:rPr>
                <w:rFonts w:asciiTheme="minorHAnsi" w:hAnsiTheme="minorHAnsi" w:cstheme="minorHAnsi"/>
                <w:sz w:val="22"/>
                <w:szCs w:val="22"/>
                <w:lang w:val="en-US"/>
              </w:rPr>
            </w:pPr>
            <w:r w:rsidRPr="00BE6367">
              <w:rPr>
                <w:rFonts w:asciiTheme="minorHAnsi" w:hAnsiTheme="minorHAnsi" w:cstheme="minorHAnsi"/>
                <w:sz w:val="22"/>
                <w:szCs w:val="22"/>
                <w:lang w:val="en-US"/>
              </w:rPr>
              <w:t>IE917 (CC917C) XML NACK (</w:t>
            </w:r>
            <w:r w:rsidRPr="00BE6367">
              <w:rPr>
                <w:rFonts w:asciiTheme="minorHAnsi" w:hAnsiTheme="minorHAnsi" w:cstheme="minorHAnsi"/>
                <w:strike/>
                <w:color w:val="FF0000"/>
                <w:sz w:val="22"/>
                <w:szCs w:val="22"/>
                <w:lang w:val="en-US" w:eastAsia="en-GB"/>
              </w:rPr>
              <w:t>E</w:t>
            </w:r>
            <w:r w:rsidRPr="00BE6367">
              <w:rPr>
                <w:rFonts w:asciiTheme="minorHAnsi" w:hAnsiTheme="minorHAnsi" w:cstheme="minorHAnsi"/>
                <w:b/>
                <w:bCs/>
                <w:i/>
                <w:iCs/>
                <w:sz w:val="22"/>
                <w:szCs w:val="22"/>
                <w:highlight w:val="yellow"/>
                <w:lang w:val="en-US" w:eastAsia="en-GB"/>
              </w:rPr>
              <w:t>N</w:t>
            </w:r>
            <w:r w:rsidRPr="00BE6367">
              <w:rPr>
                <w:rFonts w:asciiTheme="minorHAnsi" w:hAnsiTheme="minorHAnsi" w:cstheme="minorHAnsi"/>
                <w:sz w:val="22"/>
                <w:szCs w:val="22"/>
                <w:lang w:val="en-US"/>
              </w:rPr>
              <w:t xml:space="preserve"> _XML_NCK)</w:t>
            </w:r>
          </w:p>
          <w:p w14:paraId="2CA2E831" w14:textId="77777777" w:rsidR="00BE6367" w:rsidRDefault="00BE6367" w:rsidP="00BE6367">
            <w:pPr>
              <w:rPr>
                <w:rFonts w:asciiTheme="minorHAnsi" w:hAnsiTheme="minorHAnsi" w:cstheme="minorHAnsi"/>
                <w:sz w:val="22"/>
                <w:szCs w:val="22"/>
                <w:lang w:val="en-US"/>
              </w:rPr>
            </w:pPr>
          </w:p>
          <w:p w14:paraId="71613BE1" w14:textId="5546F259" w:rsidR="00912815" w:rsidRDefault="001E7BB3" w:rsidP="00BE6367">
            <w:pPr>
              <w:rPr>
                <w:rFonts w:asciiTheme="minorHAnsi" w:hAnsiTheme="minorHAnsi" w:cstheme="minorHAnsi"/>
                <w:sz w:val="22"/>
                <w:szCs w:val="22"/>
                <w:lang w:val="en-US"/>
              </w:rPr>
            </w:pPr>
            <w:r w:rsidRPr="006741A8">
              <w:rPr>
                <w:rFonts w:asciiTheme="minorHAnsi" w:hAnsiTheme="minorHAnsi" w:cstheme="minorHAnsi"/>
                <w:sz w:val="22"/>
                <w:szCs w:val="22"/>
                <w:lang w:val="en-US"/>
              </w:rPr>
              <w:t xml:space="preserve">The </w:t>
            </w:r>
            <w:r w:rsidR="00912815" w:rsidRPr="006741A8">
              <w:rPr>
                <w:rFonts w:asciiTheme="minorHAnsi" w:hAnsiTheme="minorHAnsi" w:cstheme="minorHAnsi"/>
                <w:b/>
                <w:bCs/>
                <w:sz w:val="22"/>
                <w:szCs w:val="22"/>
                <w:lang w:val="en-US"/>
              </w:rPr>
              <w:t>Appendix A</w:t>
            </w:r>
            <w:r w:rsidR="00912815">
              <w:rPr>
                <w:rFonts w:asciiTheme="minorHAnsi" w:hAnsiTheme="minorHAnsi" w:cstheme="minorHAnsi"/>
                <w:sz w:val="22"/>
                <w:szCs w:val="22"/>
                <w:lang w:val="en-US"/>
              </w:rPr>
              <w:t xml:space="preserve"> </w:t>
            </w:r>
            <w:r>
              <w:rPr>
                <w:rFonts w:asciiTheme="minorHAnsi" w:hAnsiTheme="minorHAnsi" w:cstheme="minorHAnsi"/>
                <w:sz w:val="22"/>
                <w:szCs w:val="22"/>
                <w:lang w:val="en-US"/>
              </w:rPr>
              <w:t>will</w:t>
            </w:r>
            <w:r w:rsidR="00912815">
              <w:rPr>
                <w:rFonts w:asciiTheme="minorHAnsi" w:hAnsiTheme="minorHAnsi" w:cstheme="minorHAnsi"/>
                <w:sz w:val="22"/>
                <w:szCs w:val="22"/>
                <w:lang w:val="en-US"/>
              </w:rPr>
              <w:t xml:space="preserve"> be also updated:</w:t>
            </w:r>
          </w:p>
          <w:p w14:paraId="7C7BACF5" w14:textId="77777777" w:rsidR="006741A8" w:rsidRPr="006741A8" w:rsidRDefault="006741A8" w:rsidP="006741A8">
            <w:pPr>
              <w:rPr>
                <w:rFonts w:asciiTheme="minorHAnsi" w:hAnsiTheme="minorHAnsi" w:cstheme="minorHAnsi"/>
                <w:sz w:val="22"/>
                <w:szCs w:val="22"/>
                <w:lang w:val="en-US"/>
              </w:rPr>
            </w:pPr>
          </w:p>
          <w:p w14:paraId="3C222CE7" w14:textId="77777777" w:rsidR="006741A8" w:rsidRDefault="006741A8" w:rsidP="006741A8">
            <w:pPr>
              <w:rPr>
                <w:rFonts w:asciiTheme="minorHAnsi" w:hAnsiTheme="minorHAnsi" w:cstheme="minorHAnsi"/>
                <w:sz w:val="22"/>
                <w:szCs w:val="22"/>
                <w:lang w:val="en-US"/>
              </w:rPr>
            </w:pPr>
          </w:p>
          <w:p w14:paraId="49466EF9" w14:textId="2E1C167B" w:rsidR="006741A8" w:rsidRPr="006741A8" w:rsidRDefault="006741A8" w:rsidP="006741A8">
            <w:pPr>
              <w:tabs>
                <w:tab w:val="left" w:pos="7180"/>
              </w:tabs>
              <w:rPr>
                <w:rFonts w:asciiTheme="minorHAnsi" w:hAnsiTheme="minorHAnsi" w:cstheme="minorHAnsi"/>
                <w:sz w:val="22"/>
                <w:szCs w:val="22"/>
                <w:lang w:val="en-US"/>
              </w:rPr>
            </w:pPr>
            <w:r>
              <w:rPr>
                <w:rFonts w:asciiTheme="minorHAnsi" w:hAnsiTheme="minorHAnsi" w:cstheme="minorHAnsi"/>
                <w:sz w:val="22"/>
                <w:szCs w:val="22"/>
                <w:lang w:val="en-US"/>
              </w:rPr>
              <w:tab/>
            </w:r>
          </w:p>
          <w:p w14:paraId="5236E7B4" w14:textId="087A5B44" w:rsidR="004259F9" w:rsidRDefault="00BE6367" w:rsidP="004259F9">
            <w:pPr>
              <w:rPr>
                <w:rFonts w:asciiTheme="minorHAnsi" w:hAnsiTheme="minorHAnsi" w:cstheme="minorHAnsi"/>
                <w:b/>
                <w:bCs/>
                <w:sz w:val="22"/>
                <w:szCs w:val="22"/>
              </w:rPr>
            </w:pPr>
            <w:r>
              <w:rPr>
                <w:noProof/>
              </w:rPr>
              <w:lastRenderedPageBreak/>
              <w:drawing>
                <wp:inline distT="0" distB="0" distL="0" distR="0" wp14:anchorId="44A27400" wp14:editId="5C012F41">
                  <wp:extent cx="5819140" cy="1325880"/>
                  <wp:effectExtent l="152400" t="152400" r="353060" b="369570"/>
                  <wp:docPr id="222800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80070" name=""/>
                          <pic:cNvPicPr/>
                        </pic:nvPicPr>
                        <pic:blipFill>
                          <a:blip r:embed="rId15"/>
                          <a:stretch>
                            <a:fillRect/>
                          </a:stretch>
                        </pic:blipFill>
                        <pic:spPr>
                          <a:xfrm>
                            <a:off x="0" y="0"/>
                            <a:ext cx="5819140" cy="1325880"/>
                          </a:xfrm>
                          <a:prstGeom prst="rect">
                            <a:avLst/>
                          </a:prstGeom>
                          <a:ln>
                            <a:noFill/>
                          </a:ln>
                          <a:effectLst>
                            <a:outerShdw blurRad="292100" dist="139700" dir="2700000" algn="tl" rotWithShape="0">
                              <a:srgbClr val="333333">
                                <a:alpha val="65000"/>
                              </a:srgbClr>
                            </a:outerShdw>
                          </a:effectLst>
                        </pic:spPr>
                      </pic:pic>
                    </a:graphicData>
                  </a:graphic>
                </wp:inline>
              </w:drawing>
            </w:r>
          </w:p>
          <w:p w14:paraId="7F2A595B" w14:textId="77777777" w:rsidR="001E7BB3" w:rsidRDefault="001E7BB3" w:rsidP="004259F9">
            <w:pPr>
              <w:rPr>
                <w:rFonts w:asciiTheme="minorHAnsi" w:hAnsiTheme="minorHAnsi" w:cstheme="minorHAnsi"/>
                <w:b/>
                <w:bCs/>
                <w:sz w:val="22"/>
                <w:szCs w:val="22"/>
              </w:rPr>
            </w:pPr>
          </w:p>
          <w:p w14:paraId="4490834D" w14:textId="77777777" w:rsidR="001E7BB3" w:rsidRDefault="001E7BB3" w:rsidP="004259F9">
            <w:pPr>
              <w:rPr>
                <w:rFonts w:asciiTheme="minorHAnsi" w:hAnsiTheme="minorHAnsi" w:cstheme="minorHAnsi"/>
                <w:b/>
                <w:bCs/>
                <w:sz w:val="22"/>
                <w:szCs w:val="22"/>
              </w:rPr>
            </w:pPr>
          </w:p>
          <w:p w14:paraId="2597EDAF" w14:textId="77777777" w:rsidR="001E7BB3" w:rsidRPr="006741A8" w:rsidRDefault="001E7BB3" w:rsidP="004259F9">
            <w:pPr>
              <w:rPr>
                <w:rFonts w:asciiTheme="minorHAnsi" w:hAnsiTheme="minorHAnsi" w:cstheme="minorHAnsi"/>
                <w:b/>
                <w:bCs/>
                <w:sz w:val="22"/>
                <w:szCs w:val="22"/>
              </w:rPr>
            </w:pPr>
          </w:p>
          <w:p w14:paraId="7AFED168" w14:textId="4D95C8A4" w:rsidR="00483BA3" w:rsidRPr="00374B14" w:rsidRDefault="00541EC9" w:rsidP="00912815">
            <w:pPr>
              <w:pStyle w:val="paragraph"/>
              <w:spacing w:before="0" w:beforeAutospacing="0" w:after="0" w:afterAutospacing="0"/>
              <w:textAlignment w:val="baseline"/>
              <w:rPr>
                <w:rStyle w:val="normaltextrun"/>
                <w:rFonts w:asciiTheme="minorHAnsi" w:hAnsiTheme="minorHAnsi" w:cstheme="minorHAnsi"/>
                <w:sz w:val="22"/>
                <w:szCs w:val="22"/>
                <w:lang w:val="en-GB"/>
              </w:rPr>
            </w:pPr>
            <w:r w:rsidRPr="00D07FE5">
              <w:rPr>
                <w:rStyle w:val="normaltextrun"/>
                <w:rFonts w:asciiTheme="minorHAnsi" w:hAnsiTheme="minorHAnsi" w:cstheme="minorHAnsi"/>
                <w:b/>
                <w:bCs/>
                <w:sz w:val="22"/>
                <w:szCs w:val="22"/>
                <w:u w:val="single"/>
                <w:lang w:val="en-GB"/>
              </w:rPr>
              <w:t>IMPACT ASSESSMENT:</w:t>
            </w:r>
            <w:r w:rsidR="008F2C72">
              <w:rPr>
                <w:rStyle w:val="normaltextrun"/>
              </w:rPr>
              <w:t xml:space="preserve"> </w:t>
            </w:r>
            <w:r w:rsidR="008F2C72">
              <w:rPr>
                <w:rStyle w:val="normaltextrun"/>
                <w:rFonts w:asciiTheme="minorHAnsi" w:hAnsiTheme="minorHAnsi" w:cstheme="minorHAnsi"/>
                <w:sz w:val="22"/>
                <w:szCs w:val="22"/>
              </w:rPr>
              <w:t xml:space="preserve">                                                                                                                                                            </w:t>
            </w:r>
            <w:r w:rsidR="00912815">
              <w:rPr>
                <w:rStyle w:val="normaltextrun"/>
                <w:rFonts w:asciiTheme="minorHAnsi" w:hAnsiTheme="minorHAnsi" w:cstheme="minorHAnsi"/>
                <w:sz w:val="22"/>
                <w:szCs w:val="22"/>
              </w:rPr>
              <w:t>Although this RFC</w:t>
            </w:r>
            <w:r w:rsidR="001E7BB3">
              <w:rPr>
                <w:rStyle w:val="normaltextrun"/>
                <w:rFonts w:asciiTheme="minorHAnsi" w:hAnsiTheme="minorHAnsi" w:cstheme="minorHAnsi"/>
                <w:sz w:val="22"/>
                <w:szCs w:val="22"/>
              </w:rPr>
              <w:t>-</w:t>
            </w:r>
            <w:r w:rsidR="001E7BB3" w:rsidRPr="006741A8">
              <w:rPr>
                <w:rStyle w:val="normaltextrun"/>
                <w:rFonts w:asciiTheme="minorHAnsi" w:hAnsiTheme="minorHAnsi" w:cstheme="minorHAnsi"/>
                <w:sz w:val="22"/>
                <w:szCs w:val="22"/>
              </w:rPr>
              <w:t>Proposal</w:t>
            </w:r>
            <w:r w:rsidR="00D02A82" w:rsidRPr="006741A8">
              <w:rPr>
                <w:rStyle w:val="normaltextrun"/>
                <w:rFonts w:asciiTheme="minorHAnsi" w:hAnsiTheme="minorHAnsi" w:cstheme="minorHAnsi"/>
                <w:sz w:val="22"/>
                <w:szCs w:val="22"/>
              </w:rPr>
              <w:t xml:space="preserve"> describes</w:t>
            </w:r>
            <w:r w:rsidR="00D02A82" w:rsidRPr="00374B14">
              <w:rPr>
                <w:rStyle w:val="normaltextrun"/>
                <w:rFonts w:asciiTheme="minorHAnsi" w:hAnsiTheme="minorHAnsi" w:cstheme="minorHAnsi"/>
                <w:sz w:val="22"/>
                <w:szCs w:val="22"/>
                <w:lang w:val="en-GB"/>
              </w:rPr>
              <w:t xml:space="preserve"> a </w:t>
            </w:r>
            <w:r w:rsidR="001E7BB3" w:rsidRPr="006741A8">
              <w:rPr>
                <w:rStyle w:val="normaltextrun"/>
                <w:rFonts w:asciiTheme="minorHAnsi" w:hAnsiTheme="minorHAnsi" w:cstheme="minorHAnsi"/>
                <w:b/>
                <w:bCs/>
                <w:sz w:val="22"/>
                <w:szCs w:val="22"/>
                <w:u w:val="single"/>
                <w:lang w:val="en-GB"/>
              </w:rPr>
              <w:t>small</w:t>
            </w:r>
            <w:r w:rsidR="00D02A82" w:rsidRPr="00374B14">
              <w:rPr>
                <w:rStyle w:val="normaltextrun"/>
                <w:rFonts w:asciiTheme="minorHAnsi" w:hAnsiTheme="minorHAnsi" w:cstheme="minorHAnsi"/>
                <w:b/>
                <w:bCs/>
                <w:sz w:val="22"/>
                <w:szCs w:val="22"/>
                <w:u w:val="single"/>
                <w:lang w:val="en-GB"/>
              </w:rPr>
              <w:t xml:space="preserve"> fix</w:t>
            </w:r>
            <w:r w:rsidR="00374B14" w:rsidRPr="00374B14">
              <w:rPr>
                <w:rStyle w:val="normaltextrun"/>
                <w:rFonts w:asciiTheme="minorHAnsi" w:hAnsiTheme="minorHAnsi" w:cstheme="minorHAnsi"/>
                <w:sz w:val="22"/>
                <w:szCs w:val="22"/>
                <w:lang w:val="en-GB"/>
              </w:rPr>
              <w:t xml:space="preserve"> </w:t>
            </w:r>
            <w:r w:rsidR="00374B14" w:rsidRPr="00374B14">
              <w:rPr>
                <w:rStyle w:val="normaltextrun"/>
                <w:rFonts w:asciiTheme="minorHAnsi" w:hAnsiTheme="minorHAnsi" w:cstheme="minorHAnsi"/>
                <w:sz w:val="22"/>
                <w:szCs w:val="22"/>
              </w:rPr>
              <w:t xml:space="preserve">with </w:t>
            </w:r>
            <w:r w:rsidR="001E7BB3">
              <w:rPr>
                <w:rStyle w:val="normaltextrun"/>
                <w:rFonts w:asciiTheme="minorHAnsi" w:hAnsiTheme="minorHAnsi" w:cstheme="minorHAnsi"/>
                <w:sz w:val="22"/>
                <w:szCs w:val="22"/>
              </w:rPr>
              <w:t>l</w:t>
            </w:r>
            <w:r w:rsidR="001E7BB3" w:rsidRPr="006741A8">
              <w:rPr>
                <w:rStyle w:val="normaltextrun"/>
                <w:rFonts w:asciiTheme="minorHAnsi" w:hAnsiTheme="minorHAnsi" w:cstheme="minorHAnsi"/>
                <w:sz w:val="22"/>
                <w:szCs w:val="22"/>
              </w:rPr>
              <w:t xml:space="preserve">ikely </w:t>
            </w:r>
            <w:r w:rsidR="001E7BB3">
              <w:rPr>
                <w:rStyle w:val="normaltextrun"/>
                <w:rFonts w:asciiTheme="minorHAnsi" w:hAnsiTheme="minorHAnsi" w:cstheme="minorHAnsi"/>
                <w:sz w:val="22"/>
                <w:szCs w:val="22"/>
              </w:rPr>
              <w:t>l</w:t>
            </w:r>
            <w:r w:rsidR="001E7BB3" w:rsidRPr="006741A8">
              <w:rPr>
                <w:rStyle w:val="normaltextrun"/>
                <w:rFonts w:asciiTheme="minorHAnsi" w:hAnsiTheme="minorHAnsi" w:cstheme="minorHAnsi"/>
                <w:sz w:val="22"/>
                <w:szCs w:val="22"/>
              </w:rPr>
              <w:t xml:space="preserve">ow </w:t>
            </w:r>
            <w:r w:rsidR="00374B14" w:rsidRPr="00374B14">
              <w:rPr>
                <w:rStyle w:val="normaltextrun"/>
                <w:rFonts w:asciiTheme="minorHAnsi" w:hAnsiTheme="minorHAnsi" w:cstheme="minorHAnsi"/>
                <w:sz w:val="22"/>
                <w:szCs w:val="22"/>
              </w:rPr>
              <w:t>implementation effort for the N</w:t>
            </w:r>
            <w:r w:rsidR="00912815">
              <w:rPr>
                <w:rStyle w:val="normaltextrun"/>
                <w:rFonts w:asciiTheme="minorHAnsi" w:hAnsiTheme="minorHAnsi" w:cstheme="minorHAnsi"/>
                <w:sz w:val="22"/>
                <w:szCs w:val="22"/>
              </w:rPr>
              <w:t>A</w:t>
            </w:r>
            <w:r w:rsidR="00374B14" w:rsidRPr="00374B14">
              <w:rPr>
                <w:rStyle w:val="normaltextrun"/>
                <w:rFonts w:asciiTheme="minorHAnsi" w:hAnsiTheme="minorHAnsi" w:cstheme="minorHAnsi"/>
                <w:sz w:val="22"/>
                <w:szCs w:val="22"/>
              </w:rPr>
              <w:t>s</w:t>
            </w:r>
            <w:r w:rsidR="00912815">
              <w:rPr>
                <w:rStyle w:val="normaltextrun"/>
                <w:rFonts w:asciiTheme="minorHAnsi" w:hAnsiTheme="minorHAnsi" w:cstheme="minorHAnsi"/>
                <w:sz w:val="22"/>
                <w:szCs w:val="22"/>
              </w:rPr>
              <w:t xml:space="preserve">, it should be mentioned that this change should be implemented </w:t>
            </w:r>
            <w:r w:rsidR="00912815" w:rsidRPr="006741A8">
              <w:rPr>
                <w:rStyle w:val="normaltextrun"/>
                <w:rFonts w:asciiTheme="minorHAnsi" w:hAnsiTheme="minorHAnsi" w:cstheme="minorHAnsi"/>
                <w:b/>
                <w:bCs/>
                <w:sz w:val="22"/>
                <w:szCs w:val="22"/>
              </w:rPr>
              <w:t>for AES and NCTS simultaneously</w:t>
            </w:r>
            <w:r w:rsidR="00912815" w:rsidRPr="00912815">
              <w:rPr>
                <w:rStyle w:val="normaltextrun"/>
                <w:rFonts w:asciiTheme="minorHAnsi" w:hAnsiTheme="minorHAnsi" w:cstheme="minorHAnsi"/>
                <w:sz w:val="22"/>
                <w:szCs w:val="22"/>
              </w:rPr>
              <w:t>.</w:t>
            </w:r>
            <w:r w:rsidR="00D02A82" w:rsidRPr="00374B14">
              <w:rPr>
                <w:rStyle w:val="normaltextrun"/>
                <w:rFonts w:asciiTheme="minorHAnsi" w:hAnsiTheme="minorHAnsi" w:cstheme="minorHAnsi"/>
                <w:sz w:val="22"/>
                <w:szCs w:val="22"/>
                <w:lang w:val="en-GB"/>
              </w:rPr>
              <w:t xml:space="preserve"> </w:t>
            </w:r>
          </w:p>
          <w:p w14:paraId="0303D992" w14:textId="77777777" w:rsidR="00D02A82" w:rsidRPr="00D07FE5" w:rsidRDefault="00D02A82" w:rsidP="00541EC9">
            <w:pPr>
              <w:pStyle w:val="paragraph"/>
              <w:spacing w:before="0" w:beforeAutospacing="0" w:after="0" w:afterAutospacing="0"/>
              <w:textAlignment w:val="baseline"/>
              <w:rPr>
                <w:rStyle w:val="normaltextrun"/>
                <w:rFonts w:asciiTheme="minorHAnsi" w:hAnsiTheme="minorHAnsi" w:cstheme="minorHAnsi"/>
                <w:sz w:val="22"/>
                <w:szCs w:val="22"/>
                <w:lang w:val="en-GB"/>
              </w:rPr>
            </w:pPr>
          </w:p>
          <w:p w14:paraId="30F5E93B" w14:textId="6829ACBC" w:rsidR="00912815" w:rsidRDefault="006C7788" w:rsidP="7FA3DC16">
            <w:pPr>
              <w:pStyle w:val="paragraph"/>
              <w:spacing w:before="0" w:beforeAutospacing="0" w:after="0" w:afterAutospacing="0"/>
              <w:textAlignment w:val="baseline"/>
              <w:rPr>
                <w:rFonts w:ascii="Segoe UI" w:hAnsi="Segoe UI" w:cs="Segoe UI"/>
                <w:sz w:val="18"/>
                <w:szCs w:val="18"/>
              </w:rPr>
            </w:pPr>
            <w:r w:rsidRPr="7FA3DC16">
              <w:rPr>
                <w:rStyle w:val="normaltextrun"/>
                <w:rFonts w:asciiTheme="minorHAnsi" w:hAnsiTheme="minorHAnsi" w:cstheme="minorBidi"/>
                <w:b/>
                <w:bCs/>
                <w:sz w:val="22"/>
                <w:szCs w:val="22"/>
                <w:lang w:val="en-IE"/>
              </w:rPr>
              <w:t>Proposed</w:t>
            </w:r>
            <w:r w:rsidRPr="7FA3DC16">
              <w:rPr>
                <w:rStyle w:val="normaltextrun"/>
                <w:rFonts w:asciiTheme="minorHAnsi" w:hAnsiTheme="minorHAnsi" w:cstheme="minorBidi"/>
                <w:sz w:val="22"/>
                <w:szCs w:val="22"/>
                <w:lang w:val="en-IE"/>
              </w:rPr>
              <w:t> date of applicability in Operations (</w:t>
            </w:r>
            <w:r w:rsidRPr="7FA3DC16">
              <w:rPr>
                <w:rStyle w:val="normaltextrun"/>
                <w:rFonts w:asciiTheme="minorHAnsi" w:hAnsiTheme="minorHAnsi" w:cstheme="minorBidi"/>
                <w:b/>
                <w:bCs/>
                <w:sz w:val="22"/>
                <w:szCs w:val="22"/>
                <w:lang w:val="en-IE"/>
              </w:rPr>
              <w:t>T-Ops</w:t>
            </w:r>
            <w:r w:rsidRPr="7FA3DC16">
              <w:rPr>
                <w:rStyle w:val="normaltextrun"/>
                <w:rFonts w:asciiTheme="minorHAnsi" w:hAnsiTheme="minorHAnsi" w:cstheme="minorBidi"/>
                <w:sz w:val="22"/>
                <w:szCs w:val="22"/>
                <w:lang w:val="en-IE"/>
              </w:rPr>
              <w:t xml:space="preserve">):   </w:t>
            </w:r>
            <w:r w:rsidRPr="7FA3DC16">
              <w:rPr>
                <w:rStyle w:val="eop"/>
                <w:rFonts w:asciiTheme="minorHAnsi" w:hAnsiTheme="minorHAnsi" w:cstheme="minorBidi"/>
                <w:sz w:val="22"/>
                <w:szCs w:val="22"/>
              </w:rPr>
              <w:t xml:space="preserve"> </w:t>
            </w:r>
            <w:r w:rsidR="3D4CB176" w:rsidRPr="7FA3DC16">
              <w:rPr>
                <w:rStyle w:val="eop"/>
                <w:rFonts w:asciiTheme="minorHAnsi" w:hAnsiTheme="minorHAnsi" w:cstheme="minorBidi"/>
                <w:sz w:val="22"/>
                <w:szCs w:val="22"/>
              </w:rPr>
              <w:t>S</w:t>
            </w:r>
            <w:r w:rsidR="00912815">
              <w:rPr>
                <w:rStyle w:val="normaltextrun"/>
                <w:rFonts w:ascii="Calibri" w:hAnsi="Calibri" w:cs="Calibri"/>
                <w:color w:val="000000"/>
                <w:sz w:val="22"/>
                <w:szCs w:val="22"/>
                <w:shd w:val="clear" w:color="auto" w:fill="FFFFFF"/>
                <w:lang w:val="en-GB"/>
              </w:rPr>
              <w:t>tart of P6 operations (</w:t>
            </w:r>
            <w:r w:rsidR="00912815">
              <w:rPr>
                <w:rStyle w:val="normaltextrun"/>
                <w:rFonts w:ascii="Calibri" w:hAnsi="Calibri" w:cs="Calibri"/>
                <w:color w:val="000000"/>
                <w:sz w:val="22"/>
                <w:szCs w:val="22"/>
                <w:shd w:val="clear" w:color="auto" w:fill="FFFFFF"/>
              </w:rPr>
              <w:t>at earliest 01.03.2025, at</w:t>
            </w:r>
            <w:r w:rsidR="00912815">
              <w:rPr>
                <w:rStyle w:val="tabchar"/>
              </w:rPr>
              <w:t xml:space="preserve"> </w:t>
            </w:r>
            <w:r w:rsidR="00912815">
              <w:rPr>
                <w:rStyle w:val="normaltextrun"/>
                <w:rFonts w:ascii="Calibri" w:hAnsi="Calibri" w:cs="Calibri"/>
                <w:color w:val="000000"/>
                <w:sz w:val="22"/>
                <w:szCs w:val="22"/>
                <w:shd w:val="clear" w:color="auto" w:fill="FFFFFF"/>
              </w:rPr>
              <w:t>latest 01.09.2025</w:t>
            </w:r>
            <w:r w:rsidR="00912815">
              <w:rPr>
                <w:rStyle w:val="normaltextrun"/>
                <w:rFonts w:ascii="Calibri" w:hAnsi="Calibri" w:cs="Calibri"/>
                <w:color w:val="000000"/>
                <w:sz w:val="22"/>
                <w:szCs w:val="22"/>
                <w:shd w:val="clear" w:color="auto" w:fill="FFFFFF"/>
                <w:lang w:val="en-GB"/>
              </w:rPr>
              <w:t>)</w:t>
            </w:r>
            <w:r w:rsidR="00912815">
              <w:rPr>
                <w:rStyle w:val="normaltextrun"/>
                <w:rFonts w:ascii="Calibri" w:hAnsi="Calibri" w:cs="Calibri"/>
                <w:color w:val="000000"/>
                <w:sz w:val="22"/>
                <w:szCs w:val="22"/>
                <w:shd w:val="clear" w:color="auto" w:fill="FFFFFF"/>
              </w:rPr>
              <w:t> </w:t>
            </w:r>
            <w:r w:rsidR="00912815">
              <w:rPr>
                <w:rStyle w:val="normaltextrun"/>
                <w:rFonts w:ascii="Calibri" w:hAnsi="Calibri" w:cs="Calibri"/>
                <w:sz w:val="22"/>
                <w:szCs w:val="22"/>
                <w:lang w:val="en-IE"/>
              </w:rPr>
              <w:t>   </w:t>
            </w:r>
            <w:r w:rsidR="00912815">
              <w:rPr>
                <w:rStyle w:val="eop"/>
                <w:rFonts w:ascii="Calibri" w:hAnsi="Calibri" w:cs="Calibri"/>
                <w:sz w:val="22"/>
                <w:szCs w:val="22"/>
              </w:rPr>
              <w:t> </w:t>
            </w:r>
          </w:p>
          <w:p w14:paraId="65014D94" w14:textId="00C2C223" w:rsidR="00912815" w:rsidRDefault="00912815" w:rsidP="009128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Pr>
                <w:rStyle w:val="normaltextrun"/>
                <w:rFonts w:ascii="Calibri" w:hAnsi="Calibri" w:cs="Calibri"/>
                <w:b/>
                <w:bCs/>
                <w:sz w:val="22"/>
                <w:szCs w:val="22"/>
                <w:lang w:val="en-IE"/>
              </w:rPr>
              <w:t>T-CT</w:t>
            </w:r>
            <w:r>
              <w:rPr>
                <w:rStyle w:val="normaltextrun"/>
                <w:rFonts w:ascii="Calibri" w:hAnsi="Calibri" w:cs="Calibri"/>
                <w:sz w:val="22"/>
                <w:szCs w:val="22"/>
                <w:lang w:val="en-IE"/>
              </w:rPr>
              <w:t>):                    </w:t>
            </w:r>
            <w:r>
              <w:rPr>
                <w:rStyle w:val="normaltextrun"/>
                <w:rFonts w:ascii="Calibri" w:hAnsi="Calibri" w:cs="Calibri"/>
                <w:color w:val="000000"/>
                <w:sz w:val="22"/>
                <w:szCs w:val="22"/>
                <w:shd w:val="clear" w:color="auto" w:fill="FFFFFF"/>
                <w:lang w:val="en-GB"/>
              </w:rPr>
              <w:t>Start of CT campaign (provisionally on 01.01.202</w:t>
            </w:r>
            <w:r>
              <w:rPr>
                <w:rStyle w:val="normaltextrun"/>
                <w:rFonts w:ascii="Calibri" w:hAnsi="Calibri" w:cs="Calibri"/>
                <w:color w:val="000000"/>
                <w:sz w:val="22"/>
                <w:szCs w:val="22"/>
                <w:shd w:val="clear" w:color="auto" w:fill="FFFFFF"/>
              </w:rPr>
              <w:t>5</w:t>
            </w:r>
            <w:r>
              <w:rPr>
                <w:rStyle w:val="normaltextrun"/>
                <w:rFonts w:ascii="Calibri" w:hAnsi="Calibri" w:cs="Calibri"/>
                <w:color w:val="000000"/>
                <w:sz w:val="22"/>
                <w:szCs w:val="22"/>
                <w:shd w:val="clear" w:color="auto" w:fill="FFFFFF"/>
                <w:lang w:val="en-GB"/>
              </w:rPr>
              <w:t>)</w:t>
            </w:r>
            <w:r>
              <w:rPr>
                <w:rStyle w:val="normaltextrun"/>
                <w:rFonts w:ascii="Calibri" w:hAnsi="Calibri" w:cs="Calibri"/>
                <w:color w:val="000000"/>
                <w:sz w:val="22"/>
                <w:szCs w:val="22"/>
                <w:shd w:val="clear" w:color="auto" w:fill="FFFFFF"/>
              </w:rPr>
              <w:t> </w:t>
            </w:r>
            <w:r>
              <w:rPr>
                <w:rStyle w:val="eop"/>
                <w:rFonts w:ascii="Calibri" w:hAnsi="Calibri" w:cs="Calibri"/>
                <w:color w:val="000000"/>
                <w:sz w:val="22"/>
                <w:szCs w:val="22"/>
              </w:rPr>
              <w:t> </w:t>
            </w:r>
          </w:p>
          <w:p w14:paraId="7E0A1C1A" w14:textId="77777777" w:rsidR="00912815" w:rsidRDefault="00912815" w:rsidP="009128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Pr>
                <w:rStyle w:val="normaltextrun"/>
                <w:rFonts w:ascii="Calibri" w:hAnsi="Calibri" w:cs="Calibri"/>
                <w:b/>
                <w:bCs/>
                <w:sz w:val="22"/>
                <w:szCs w:val="22"/>
                <w:lang w:val="en-IE"/>
              </w:rPr>
              <w:t>T-CAB</w:t>
            </w:r>
            <w:r>
              <w:rPr>
                <w:rStyle w:val="normaltextrun"/>
                <w:rFonts w:ascii="Calibri" w:hAnsi="Calibri" w:cs="Calibri"/>
                <w:sz w:val="22"/>
                <w:szCs w:val="22"/>
                <w:lang w:val="en-IE"/>
              </w:rPr>
              <w:t>):                 </w:t>
            </w:r>
            <w:r>
              <w:rPr>
                <w:rStyle w:val="normaltextrun"/>
                <w:rFonts w:ascii="Calibri" w:hAnsi="Calibri" w:cs="Calibri"/>
                <w:sz w:val="22"/>
                <w:szCs w:val="22"/>
              </w:rPr>
              <w:t xml:space="preserve"> </w:t>
            </w:r>
            <w:r>
              <w:rPr>
                <w:rStyle w:val="normaltextrun"/>
                <w:rFonts w:ascii="Calibri" w:hAnsi="Calibri" w:cs="Calibri"/>
                <w:color w:val="000000"/>
                <w:sz w:val="22"/>
                <w:szCs w:val="22"/>
                <w:shd w:val="clear" w:color="auto" w:fill="FFFFFF"/>
                <w:lang w:val="en-GB"/>
              </w:rPr>
              <w:t>Together with DDNTA-6.4.0</w:t>
            </w:r>
            <w:r>
              <w:rPr>
                <w:rStyle w:val="eop"/>
                <w:rFonts w:ascii="Calibri" w:hAnsi="Calibri" w:cs="Calibri"/>
                <w:color w:val="000000"/>
                <w:sz w:val="22"/>
                <w:szCs w:val="22"/>
              </w:rPr>
              <w:t> </w:t>
            </w:r>
          </w:p>
          <w:p w14:paraId="324C83A4" w14:textId="59B9A132" w:rsidR="00483BA3" w:rsidRPr="00D07FE5" w:rsidRDefault="00483BA3" w:rsidP="009F3ED6">
            <w:pPr>
              <w:pStyle w:val="paragraph"/>
              <w:spacing w:before="0" w:beforeAutospacing="0" w:after="0" w:afterAutospacing="0"/>
              <w:ind w:firstLine="720"/>
              <w:textAlignment w:val="baseline"/>
              <w:rPr>
                <w:rStyle w:val="normaltextrun"/>
                <w:rFonts w:asciiTheme="minorHAnsi" w:hAnsiTheme="minorHAnsi" w:cstheme="minorHAnsi"/>
                <w:b/>
                <w:bCs/>
                <w:sz w:val="22"/>
                <w:szCs w:val="22"/>
                <w:u w:val="single"/>
              </w:rPr>
            </w:pPr>
          </w:p>
          <w:p w14:paraId="288B59B0" w14:textId="5990F4B2" w:rsidR="003D363B" w:rsidRPr="00D07FE5" w:rsidRDefault="009F3ED6" w:rsidP="00374B14">
            <w:pPr>
              <w:pStyle w:val="paragraph"/>
              <w:spacing w:before="0" w:beforeAutospacing="0" w:after="0" w:afterAutospacing="0"/>
              <w:ind w:left="720" w:hanging="720"/>
              <w:textAlignment w:val="baseline"/>
              <w:rPr>
                <w:rFonts w:asciiTheme="minorHAnsi" w:hAnsiTheme="minorHAnsi" w:cstheme="minorHAnsi"/>
                <w:b/>
                <w:bCs/>
                <w:sz w:val="22"/>
                <w:szCs w:val="22"/>
                <w:u w:val="single"/>
              </w:rPr>
            </w:pPr>
            <w:r w:rsidRPr="00D07FE5">
              <w:rPr>
                <w:rFonts w:asciiTheme="minorHAnsi" w:hAnsiTheme="minorHAnsi" w:cstheme="minorHAnsi"/>
                <w:b/>
                <w:bCs/>
                <w:sz w:val="22"/>
                <w:szCs w:val="22"/>
                <w:u w:val="single"/>
              </w:rPr>
              <w:t>Risk in case of non-implementation:</w:t>
            </w:r>
          </w:p>
          <w:p w14:paraId="13798B26" w14:textId="2E2ECF49" w:rsidR="00E43E00" w:rsidRDefault="00BF2827" w:rsidP="00483BA3">
            <w:pPr>
              <w:rPr>
                <w:rFonts w:asciiTheme="minorHAnsi" w:hAnsiTheme="minorHAnsi" w:cstheme="minorHAnsi"/>
                <w:sz w:val="22"/>
                <w:szCs w:val="22"/>
                <w:lang w:val="en-IE"/>
              </w:rPr>
            </w:pPr>
            <w:r w:rsidRPr="00D03A2C">
              <w:rPr>
                <w:rFonts w:asciiTheme="minorHAnsi" w:hAnsiTheme="minorHAnsi" w:cstheme="minorHAnsi"/>
                <w:sz w:val="22"/>
                <w:szCs w:val="22"/>
                <w:lang w:val="en-IE"/>
              </w:rPr>
              <w:t xml:space="preserve"> Possible message rejections and blocked movements in case of not implementing the proposed changes.</w:t>
            </w:r>
          </w:p>
          <w:p w14:paraId="7816189B" w14:textId="77777777" w:rsidR="00F60810" w:rsidRPr="00D07FE5" w:rsidRDefault="00F60810" w:rsidP="00483BA3">
            <w:pPr>
              <w:rPr>
                <w:rFonts w:asciiTheme="minorHAnsi" w:hAnsiTheme="minorHAnsi" w:cstheme="minorHAnsi"/>
                <w:sz w:val="22"/>
                <w:szCs w:val="22"/>
                <w:lang w:val="en-US"/>
              </w:rPr>
            </w:pPr>
          </w:p>
          <w:p w14:paraId="282D8128" w14:textId="38DBFDAF" w:rsidR="00483BA3" w:rsidRPr="00D07FE5" w:rsidRDefault="00483BA3" w:rsidP="00483BA3">
            <w:pPr>
              <w:rPr>
                <w:rFonts w:asciiTheme="minorHAnsi" w:hAnsiTheme="minorHAnsi" w:cstheme="minorHAnsi"/>
                <w:b/>
                <w:bCs/>
                <w:sz w:val="22"/>
                <w:szCs w:val="22"/>
                <w:u w:val="single"/>
              </w:rPr>
            </w:pPr>
            <w:r w:rsidRPr="00D07FE5">
              <w:rPr>
                <w:rFonts w:asciiTheme="minorHAnsi" w:hAnsiTheme="minorHAnsi" w:cstheme="minorHAnsi"/>
                <w:b/>
                <w:bCs/>
                <w:sz w:val="22"/>
                <w:szCs w:val="22"/>
                <w:u w:val="single"/>
              </w:rPr>
              <w:t>Impacted messages:</w:t>
            </w:r>
          </w:p>
          <w:p w14:paraId="7330CCCE" w14:textId="670F1CC8" w:rsidR="0073094F" w:rsidRPr="00D07FE5" w:rsidRDefault="00DC29E6" w:rsidP="00541EC9">
            <w:pPr>
              <w:pStyle w:val="paragraph"/>
              <w:spacing w:before="0" w:beforeAutospacing="0" w:after="0" w:afterAutospacing="0"/>
              <w:textAlignment w:val="baseline"/>
              <w:rPr>
                <w:rStyle w:val="normaltextrun"/>
                <w:rFonts w:asciiTheme="minorHAnsi" w:hAnsiTheme="minorHAnsi" w:cstheme="minorHAnsi"/>
                <w:sz w:val="22"/>
                <w:szCs w:val="22"/>
              </w:rPr>
            </w:pPr>
            <w:r w:rsidRPr="00D07FE5">
              <w:rPr>
                <w:rStyle w:val="normaltextrun"/>
                <w:rFonts w:asciiTheme="minorHAnsi" w:hAnsiTheme="minorHAnsi" w:cstheme="minorHAnsi"/>
                <w:sz w:val="22"/>
                <w:szCs w:val="22"/>
              </w:rPr>
              <w:t>N/A</w:t>
            </w:r>
          </w:p>
          <w:p w14:paraId="50DDE0B2" w14:textId="77777777" w:rsidR="00DC29E6" w:rsidRPr="00D07FE5" w:rsidRDefault="00DC29E6"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rPr>
            </w:pPr>
          </w:p>
          <w:p w14:paraId="6ED03005" w14:textId="77777777" w:rsidR="009F3ED6" w:rsidRPr="00D07FE5" w:rsidRDefault="009F3ED6" w:rsidP="009F3ED6">
            <w:pPr>
              <w:rPr>
                <w:rStyle w:val="normaltextrun"/>
                <w:rFonts w:asciiTheme="minorHAnsi" w:hAnsiTheme="minorHAnsi" w:cstheme="minorHAnsi"/>
                <w:b/>
                <w:bCs/>
                <w:sz w:val="22"/>
                <w:szCs w:val="22"/>
                <w:u w:val="single"/>
              </w:rPr>
            </w:pPr>
            <w:r w:rsidRPr="00D07FE5">
              <w:rPr>
                <w:rStyle w:val="normaltextrun"/>
                <w:rFonts w:asciiTheme="minorHAnsi" w:hAnsiTheme="minorHAnsi" w:cstheme="minorHAnsi"/>
                <w:b/>
                <w:bCs/>
                <w:sz w:val="22"/>
                <w:szCs w:val="22"/>
                <w:u w:val="single"/>
              </w:rPr>
              <w:t xml:space="preserve">Impacted Rules, Conditions &amp; BRTs etc.: </w:t>
            </w:r>
          </w:p>
          <w:p w14:paraId="06A2BD54" w14:textId="48CDF97E" w:rsidR="00D02A82" w:rsidRPr="00D07FE5" w:rsidRDefault="00DC29E6" w:rsidP="00DC29E6">
            <w:pPr>
              <w:rPr>
                <w:rFonts w:asciiTheme="minorHAnsi" w:hAnsiTheme="minorHAnsi" w:cstheme="minorHAnsi"/>
                <w:sz w:val="22"/>
                <w:szCs w:val="22"/>
                <w:u w:val="single"/>
                <w:lang w:val="en-US"/>
              </w:rPr>
            </w:pPr>
            <w:r w:rsidRPr="00D07FE5">
              <w:rPr>
                <w:rFonts w:asciiTheme="minorHAnsi" w:hAnsiTheme="minorHAnsi" w:cstheme="minorHAnsi"/>
                <w:sz w:val="22"/>
                <w:szCs w:val="22"/>
                <w:lang w:val="en-US"/>
              </w:rPr>
              <w:t>N/A</w:t>
            </w:r>
          </w:p>
          <w:p w14:paraId="3565315B" w14:textId="3479DFA3" w:rsidR="00552BE2" w:rsidRPr="00D07FE5" w:rsidRDefault="00552BE2" w:rsidP="00D02A82">
            <w:pPr>
              <w:textAlignment w:val="baseline"/>
              <w:rPr>
                <w:rFonts w:asciiTheme="minorHAnsi" w:hAnsiTheme="minorHAnsi" w:cstheme="minorHAnsi"/>
                <w:sz w:val="22"/>
                <w:szCs w:val="22"/>
              </w:rPr>
            </w:pPr>
          </w:p>
          <w:p w14:paraId="71C422B6" w14:textId="77777777" w:rsidR="003D363B" w:rsidRPr="00D07FE5" w:rsidRDefault="003D363B" w:rsidP="003D363B">
            <w:pPr>
              <w:pStyle w:val="ListParagraph"/>
              <w:textAlignment w:val="baseline"/>
              <w:rPr>
                <w:rFonts w:asciiTheme="minorHAnsi" w:hAnsiTheme="minorHAnsi" w:cstheme="minorHAnsi"/>
                <w:sz w:val="22"/>
                <w:szCs w:val="22"/>
              </w:rPr>
            </w:pPr>
          </w:p>
          <w:p w14:paraId="4B3F9349" w14:textId="3BD4B053" w:rsidR="00DD56E4" w:rsidRPr="00392E03" w:rsidRDefault="00541EC9" w:rsidP="00392E03">
            <w:pPr>
              <w:pStyle w:val="paragraph"/>
              <w:spacing w:before="0" w:beforeAutospacing="0" w:after="0" w:afterAutospacing="0"/>
              <w:textAlignment w:val="baseline"/>
              <w:rPr>
                <w:rFonts w:asciiTheme="minorHAnsi" w:hAnsiTheme="minorHAnsi" w:cstheme="minorHAnsi"/>
                <w:b/>
                <w:bCs/>
                <w:color w:val="548DD4" w:themeColor="text2" w:themeTint="99"/>
                <w:sz w:val="22"/>
                <w:szCs w:val="22"/>
                <w:u w:val="single"/>
              </w:rPr>
            </w:pPr>
            <w:r w:rsidRPr="00D07FE5">
              <w:rPr>
                <w:rStyle w:val="normaltextrun"/>
                <w:rFonts w:asciiTheme="minorHAnsi" w:hAnsiTheme="minorHAnsi" w:cstheme="minorHAnsi"/>
                <w:b/>
                <w:bCs/>
                <w:sz w:val="22"/>
                <w:szCs w:val="22"/>
                <w:u w:val="single"/>
                <w:lang w:val="en-GB"/>
              </w:rPr>
              <w:t xml:space="preserve">Impacted </w:t>
            </w:r>
            <w:r w:rsidR="00331EB0" w:rsidRPr="00D07FE5">
              <w:rPr>
                <w:rStyle w:val="normaltextrun"/>
                <w:rFonts w:asciiTheme="minorHAnsi" w:hAnsiTheme="minorHAnsi" w:cstheme="minorHAnsi"/>
                <w:b/>
                <w:bCs/>
                <w:sz w:val="22"/>
                <w:szCs w:val="22"/>
                <w:u w:val="single"/>
                <w:lang w:val="en-GB"/>
              </w:rPr>
              <w:t>C</w:t>
            </w:r>
            <w:r w:rsidR="00331EB0">
              <w:rPr>
                <w:rStyle w:val="normaltextrun"/>
                <w:rFonts w:asciiTheme="minorHAnsi" w:hAnsiTheme="minorHAnsi" w:cstheme="minorHAnsi"/>
                <w:b/>
                <w:bCs/>
                <w:sz w:val="22"/>
                <w:szCs w:val="22"/>
                <w:u w:val="single"/>
                <w:lang w:val="en-GB"/>
              </w:rPr>
              <w:t>I</w:t>
            </w:r>
            <w:r w:rsidR="00331EB0" w:rsidRPr="00D07FE5">
              <w:rPr>
                <w:rStyle w:val="normaltextrun"/>
                <w:rFonts w:asciiTheme="minorHAnsi" w:hAnsiTheme="minorHAnsi" w:cstheme="minorHAnsi"/>
                <w:b/>
                <w:bCs/>
                <w:sz w:val="22"/>
                <w:szCs w:val="22"/>
                <w:u w:val="single"/>
                <w:lang w:val="en-GB"/>
              </w:rPr>
              <w:t xml:space="preserve"> </w:t>
            </w:r>
            <w:r w:rsidR="008E7767" w:rsidRPr="00D07FE5">
              <w:rPr>
                <w:rStyle w:val="normaltextrun"/>
                <w:rFonts w:asciiTheme="minorHAnsi" w:hAnsiTheme="minorHAnsi" w:cstheme="minorHAnsi"/>
                <w:b/>
                <w:bCs/>
                <w:sz w:val="22"/>
                <w:szCs w:val="22"/>
                <w:u w:val="single"/>
                <w:lang w:val="en-GB"/>
              </w:rPr>
              <w:t>Artefacts</w:t>
            </w:r>
            <w:r w:rsidRPr="00D07FE5">
              <w:rPr>
                <w:rStyle w:val="normaltextrun"/>
                <w:rFonts w:asciiTheme="minorHAnsi" w:hAnsiTheme="minorHAnsi" w:cstheme="minorHAnsi"/>
                <w:b/>
                <w:bCs/>
                <w:sz w:val="22"/>
                <w:szCs w:val="22"/>
                <w:u w:val="single"/>
                <w:lang w:val="en-GB"/>
              </w:rPr>
              <w:t>:</w:t>
            </w:r>
            <w:r w:rsidR="00D674FD" w:rsidRPr="00D07FE5">
              <w:rPr>
                <w:rStyle w:val="normaltextrun"/>
                <w:rFonts w:asciiTheme="minorHAnsi" w:hAnsiTheme="minorHAnsi" w:cstheme="minorHAnsi"/>
                <w:b/>
                <w:bCs/>
                <w:sz w:val="22"/>
                <w:szCs w:val="22"/>
                <w:u w:val="single"/>
              </w:rPr>
              <w:t xml:space="preserve"> </w:t>
            </w:r>
          </w:p>
          <w:p w14:paraId="7BF682F9" w14:textId="393116BD"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b/>
                <w:bCs/>
                <w:sz w:val="22"/>
                <w:szCs w:val="22"/>
              </w:rPr>
            </w:pPr>
            <w:r w:rsidRPr="00D07FE5">
              <w:rPr>
                <w:rStyle w:val="normaltextrun"/>
                <w:rFonts w:asciiTheme="minorHAnsi" w:hAnsiTheme="minorHAnsi" w:cstheme="minorHAnsi"/>
                <w:b/>
                <w:bCs/>
                <w:sz w:val="22"/>
                <w:szCs w:val="22"/>
              </w:rPr>
              <w:t>DDNTA-6.</w:t>
            </w:r>
            <w:r w:rsidR="00D16074" w:rsidRPr="00D07FE5">
              <w:rPr>
                <w:rStyle w:val="normaltextrun"/>
                <w:rFonts w:asciiTheme="minorHAnsi" w:hAnsiTheme="minorHAnsi" w:cstheme="minorHAnsi"/>
                <w:b/>
                <w:bCs/>
                <w:sz w:val="22"/>
                <w:szCs w:val="22"/>
              </w:rPr>
              <w:t>3</w:t>
            </w:r>
            <w:r w:rsidRPr="00D07FE5">
              <w:rPr>
                <w:rStyle w:val="normaltextrun"/>
                <w:rFonts w:asciiTheme="minorHAnsi" w:hAnsiTheme="minorHAnsi" w:cstheme="minorHAnsi"/>
                <w:b/>
                <w:bCs/>
                <w:sz w:val="22"/>
                <w:szCs w:val="22"/>
              </w:rPr>
              <w:t>.0-v1.0</w:t>
            </w:r>
            <w:r w:rsidR="00D16074" w:rsidRPr="00D07FE5">
              <w:rPr>
                <w:rStyle w:val="normaltextrun"/>
                <w:rFonts w:asciiTheme="minorHAnsi" w:hAnsiTheme="minorHAnsi" w:cstheme="minorHAnsi"/>
                <w:b/>
                <w:bCs/>
                <w:sz w:val="22"/>
                <w:szCs w:val="22"/>
              </w:rPr>
              <w:t>0</w:t>
            </w:r>
            <w:r w:rsidRPr="00D07FE5">
              <w:rPr>
                <w:rStyle w:val="normaltextrun"/>
                <w:rFonts w:asciiTheme="minorHAnsi" w:hAnsiTheme="minorHAnsi" w:cstheme="minorHAnsi"/>
                <w:b/>
                <w:bCs/>
                <w:sz w:val="22"/>
                <w:szCs w:val="22"/>
              </w:rPr>
              <w:t xml:space="preserve"> (Main Document): </w:t>
            </w:r>
            <w:r w:rsidR="00DC29E6" w:rsidRPr="00D07FE5">
              <w:rPr>
                <w:rStyle w:val="normaltextrun"/>
                <w:rFonts w:asciiTheme="minorHAnsi" w:hAnsiTheme="minorHAnsi" w:cstheme="minorHAnsi"/>
                <w:b/>
                <w:bCs/>
                <w:sz w:val="22"/>
                <w:szCs w:val="22"/>
              </w:rPr>
              <w:t>Yes</w:t>
            </w:r>
            <w:r w:rsidR="003D363B" w:rsidRPr="00D07FE5">
              <w:rPr>
                <w:rStyle w:val="normaltextrun"/>
                <w:rFonts w:asciiTheme="minorHAnsi" w:hAnsiTheme="minorHAnsi" w:cstheme="minorHAnsi"/>
                <w:b/>
                <w:bCs/>
                <w:sz w:val="22"/>
                <w:szCs w:val="22"/>
              </w:rPr>
              <w:t>.</w:t>
            </w:r>
            <w:r w:rsidRPr="00D07FE5">
              <w:rPr>
                <w:rStyle w:val="normaltextrun"/>
                <w:rFonts w:asciiTheme="minorHAnsi" w:hAnsiTheme="minorHAnsi" w:cstheme="minorHAnsi"/>
                <w:b/>
                <w:bCs/>
                <w:sz w:val="22"/>
                <w:szCs w:val="22"/>
              </w:rPr>
              <w:t> </w:t>
            </w:r>
          </w:p>
          <w:p w14:paraId="3B0B86FD" w14:textId="4345B72D"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D07FE5">
              <w:rPr>
                <w:rStyle w:val="normaltextrun"/>
                <w:rFonts w:asciiTheme="minorHAnsi" w:hAnsiTheme="minorHAnsi" w:cstheme="minorHAnsi"/>
                <w:color w:val="808080" w:themeColor="background1" w:themeShade="80"/>
                <w:sz w:val="22"/>
                <w:szCs w:val="22"/>
              </w:rPr>
              <w:t>Functional Specifications NCTS-P6 (FSS/BPM): 7.10.0: No.  </w:t>
            </w:r>
          </w:p>
          <w:p w14:paraId="44466D8E" w14:textId="1E816C53"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D07FE5">
              <w:rPr>
                <w:rStyle w:val="normaltextrun"/>
                <w:rFonts w:asciiTheme="minorHAnsi" w:hAnsiTheme="minorHAnsi" w:cstheme="minorHAnsi"/>
                <w:b/>
                <w:bCs/>
                <w:sz w:val="22"/>
                <w:szCs w:val="22"/>
              </w:rPr>
              <w:t>CSE-v60.4.</w:t>
            </w:r>
            <w:r w:rsidR="003D363B" w:rsidRPr="00D07FE5">
              <w:rPr>
                <w:rStyle w:val="normaltextrun"/>
                <w:rFonts w:asciiTheme="minorHAnsi" w:hAnsiTheme="minorHAnsi" w:cstheme="minorHAnsi"/>
                <w:b/>
                <w:bCs/>
                <w:sz w:val="22"/>
                <w:szCs w:val="22"/>
              </w:rPr>
              <w:t>4</w:t>
            </w:r>
            <w:r w:rsidRPr="00D07FE5">
              <w:rPr>
                <w:rStyle w:val="normaltextrun"/>
                <w:rFonts w:asciiTheme="minorHAnsi" w:hAnsiTheme="minorHAnsi" w:cstheme="minorHAnsi"/>
                <w:b/>
                <w:bCs/>
                <w:sz w:val="22"/>
                <w:szCs w:val="22"/>
              </w:rPr>
              <w:t xml:space="preserve">: </w:t>
            </w:r>
            <w:r w:rsidR="003D363B" w:rsidRPr="00D07FE5">
              <w:rPr>
                <w:rStyle w:val="normaltextrun"/>
                <w:rFonts w:asciiTheme="minorHAnsi" w:hAnsiTheme="minorHAnsi" w:cstheme="minorHAnsi"/>
                <w:b/>
                <w:bCs/>
                <w:sz w:val="22"/>
                <w:szCs w:val="22"/>
                <w:u w:val="single"/>
              </w:rPr>
              <w:t>Yes</w:t>
            </w:r>
            <w:r w:rsidRPr="00D07FE5">
              <w:rPr>
                <w:rStyle w:val="normaltextrun"/>
                <w:rFonts w:asciiTheme="minorHAnsi" w:hAnsiTheme="minorHAnsi" w:cstheme="minorHAnsi"/>
                <w:color w:val="808080" w:themeColor="background1" w:themeShade="80"/>
                <w:sz w:val="22"/>
                <w:szCs w:val="22"/>
                <w:u w:val="single"/>
              </w:rPr>
              <w:t>.</w:t>
            </w:r>
            <w:r w:rsidRPr="00D07FE5">
              <w:rPr>
                <w:rStyle w:val="normaltextrun"/>
                <w:rFonts w:asciiTheme="minorHAnsi" w:hAnsiTheme="minorHAnsi" w:cstheme="minorHAnsi"/>
                <w:color w:val="808080" w:themeColor="background1" w:themeShade="80"/>
                <w:sz w:val="22"/>
                <w:szCs w:val="22"/>
              </w:rPr>
              <w:t>    </w:t>
            </w:r>
          </w:p>
          <w:p w14:paraId="5CE5ABAA" w14:textId="26331A79"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BE6367">
              <w:rPr>
                <w:rStyle w:val="normaltextrun"/>
                <w:rFonts w:asciiTheme="minorHAnsi" w:hAnsiTheme="minorHAnsi" w:cstheme="minorHAnsi"/>
                <w:b/>
                <w:bCs/>
                <w:sz w:val="22"/>
                <w:szCs w:val="22"/>
              </w:rPr>
              <w:t>DDNTA-6.</w:t>
            </w:r>
            <w:r w:rsidR="00D16074" w:rsidRPr="00BE6367">
              <w:rPr>
                <w:rStyle w:val="normaltextrun"/>
                <w:rFonts w:asciiTheme="minorHAnsi" w:hAnsiTheme="minorHAnsi" w:cstheme="minorHAnsi"/>
                <w:b/>
                <w:bCs/>
                <w:sz w:val="22"/>
                <w:szCs w:val="22"/>
              </w:rPr>
              <w:t>3</w:t>
            </w:r>
            <w:r w:rsidRPr="00BE6367">
              <w:rPr>
                <w:rStyle w:val="normaltextrun"/>
                <w:rFonts w:asciiTheme="minorHAnsi" w:hAnsiTheme="minorHAnsi" w:cstheme="minorHAnsi"/>
                <w:b/>
                <w:bCs/>
                <w:sz w:val="22"/>
                <w:szCs w:val="22"/>
              </w:rPr>
              <w:t>.0-v1.0</w:t>
            </w:r>
            <w:r w:rsidR="00D16074" w:rsidRPr="00BE6367">
              <w:rPr>
                <w:rStyle w:val="normaltextrun"/>
                <w:rFonts w:asciiTheme="minorHAnsi" w:hAnsiTheme="minorHAnsi" w:cstheme="minorHAnsi"/>
                <w:b/>
                <w:bCs/>
                <w:sz w:val="22"/>
                <w:szCs w:val="22"/>
              </w:rPr>
              <w:t>0</w:t>
            </w:r>
            <w:r w:rsidRPr="00BE6367">
              <w:rPr>
                <w:rStyle w:val="normaltextrun"/>
                <w:rFonts w:asciiTheme="minorHAnsi" w:hAnsiTheme="minorHAnsi" w:cstheme="minorHAnsi"/>
                <w:b/>
                <w:bCs/>
                <w:sz w:val="22"/>
                <w:szCs w:val="22"/>
              </w:rPr>
              <w:t xml:space="preserve"> (Appendices Q2, </w:t>
            </w:r>
            <w:r w:rsidR="008F2C72">
              <w:rPr>
                <w:rStyle w:val="normaltextrun"/>
                <w:rFonts w:asciiTheme="minorHAnsi" w:hAnsiTheme="minorHAnsi" w:cstheme="minorHAnsi"/>
                <w:b/>
                <w:bCs/>
                <w:sz w:val="22"/>
                <w:szCs w:val="22"/>
              </w:rPr>
              <w:t>A</w:t>
            </w:r>
            <w:r w:rsidRPr="00BE6367">
              <w:rPr>
                <w:rStyle w:val="normaltextrun"/>
                <w:rFonts w:asciiTheme="minorHAnsi" w:hAnsiTheme="minorHAnsi" w:cstheme="minorHAnsi"/>
                <w:b/>
                <w:bCs/>
                <w:sz w:val="22"/>
                <w:szCs w:val="22"/>
              </w:rPr>
              <w:t>):</w:t>
            </w:r>
            <w:r w:rsidRPr="00BE6367">
              <w:rPr>
                <w:rStyle w:val="normaltextrun"/>
                <w:rFonts w:asciiTheme="minorHAnsi" w:hAnsiTheme="minorHAnsi" w:cstheme="minorHAnsi"/>
                <w:sz w:val="22"/>
                <w:szCs w:val="22"/>
              </w:rPr>
              <w:t xml:space="preserve"> </w:t>
            </w:r>
            <w:r w:rsidR="00EB3835" w:rsidRPr="00BE6367">
              <w:rPr>
                <w:rStyle w:val="normaltextrun"/>
                <w:rFonts w:asciiTheme="minorHAnsi" w:hAnsiTheme="minorHAnsi" w:cstheme="minorHAnsi"/>
                <w:b/>
                <w:bCs/>
                <w:sz w:val="22"/>
                <w:szCs w:val="22"/>
              </w:rPr>
              <w:t>Yes</w:t>
            </w:r>
            <w:r w:rsidR="008E16D6">
              <w:rPr>
                <w:rStyle w:val="normaltextrun"/>
                <w:rFonts w:asciiTheme="minorHAnsi" w:hAnsiTheme="minorHAnsi" w:cstheme="minorHAnsi"/>
                <w:b/>
                <w:bCs/>
                <w:sz w:val="22"/>
                <w:szCs w:val="22"/>
              </w:rPr>
              <w:t>.</w:t>
            </w:r>
          </w:p>
          <w:p w14:paraId="71F772BE" w14:textId="6623C6E4" w:rsidR="006F17DD" w:rsidRPr="0061551C"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61551C">
              <w:rPr>
                <w:rStyle w:val="normaltextrun"/>
                <w:rFonts w:asciiTheme="minorHAnsi" w:hAnsiTheme="minorHAnsi" w:cstheme="minorHAnsi"/>
                <w:color w:val="808080" w:themeColor="background1" w:themeShade="80"/>
                <w:sz w:val="22"/>
                <w:szCs w:val="22"/>
              </w:rPr>
              <w:t xml:space="preserve">NCTS-P6 DMP </w:t>
            </w:r>
            <w:r w:rsidR="0061551C" w:rsidRPr="0061551C">
              <w:rPr>
                <w:rStyle w:val="normaltextrun"/>
                <w:rFonts w:asciiTheme="minorHAnsi" w:hAnsiTheme="minorHAnsi" w:cstheme="minorHAnsi"/>
                <w:color w:val="808080" w:themeColor="background1" w:themeShade="80"/>
                <w:sz w:val="22"/>
                <w:szCs w:val="22"/>
              </w:rPr>
              <w:t>6.3.0</w:t>
            </w:r>
            <w:r w:rsidRPr="0061551C">
              <w:rPr>
                <w:rStyle w:val="normaltextrun"/>
                <w:rFonts w:asciiTheme="minorHAnsi" w:hAnsiTheme="minorHAnsi" w:cstheme="minorHAnsi"/>
                <w:color w:val="808080" w:themeColor="background1" w:themeShade="80"/>
                <w:sz w:val="22"/>
                <w:szCs w:val="22"/>
              </w:rPr>
              <w:t>-v1.0</w:t>
            </w:r>
            <w:r w:rsidR="00D266A4" w:rsidRPr="00D266A4">
              <w:rPr>
                <w:rStyle w:val="normaltextrun"/>
                <w:rFonts w:asciiTheme="minorHAnsi" w:hAnsiTheme="minorHAnsi" w:cstheme="minorHAnsi"/>
                <w:color w:val="808080" w:themeColor="background1" w:themeShade="80"/>
                <w:sz w:val="22"/>
                <w:szCs w:val="22"/>
              </w:rPr>
              <w:t>0</w:t>
            </w:r>
            <w:r w:rsidRPr="0061551C">
              <w:rPr>
                <w:rStyle w:val="normaltextrun"/>
                <w:rFonts w:asciiTheme="minorHAnsi" w:hAnsiTheme="minorHAnsi" w:cstheme="minorHAnsi"/>
                <w:color w:val="808080" w:themeColor="background1" w:themeShade="80"/>
                <w:sz w:val="22"/>
                <w:szCs w:val="22"/>
              </w:rPr>
              <w:t xml:space="preserve"> Package:</w:t>
            </w:r>
            <w:r w:rsidRPr="0061551C">
              <w:rPr>
                <w:rStyle w:val="normaltextrun"/>
                <w:rFonts w:asciiTheme="minorHAnsi" w:hAnsiTheme="minorHAnsi" w:cstheme="minorHAnsi"/>
                <w:sz w:val="22"/>
                <w:szCs w:val="22"/>
              </w:rPr>
              <w:t xml:space="preserve"> </w:t>
            </w:r>
            <w:r w:rsidR="008F2C72" w:rsidRPr="0061551C">
              <w:rPr>
                <w:rStyle w:val="normaltextrun"/>
                <w:rFonts w:asciiTheme="minorHAnsi" w:hAnsiTheme="minorHAnsi" w:cstheme="minorHAnsi"/>
                <w:color w:val="808080" w:themeColor="background1" w:themeShade="80"/>
                <w:sz w:val="22"/>
                <w:szCs w:val="22"/>
              </w:rPr>
              <w:t>No</w:t>
            </w:r>
            <w:r w:rsidR="00EB3835" w:rsidRPr="0061551C">
              <w:rPr>
                <w:rStyle w:val="normaltextrun"/>
                <w:rFonts w:asciiTheme="minorHAnsi" w:hAnsiTheme="minorHAnsi" w:cstheme="minorHAnsi"/>
                <w:b/>
                <w:bCs/>
                <w:color w:val="808080" w:themeColor="background1" w:themeShade="80"/>
                <w:sz w:val="22"/>
                <w:szCs w:val="22"/>
              </w:rPr>
              <w:t>.</w:t>
            </w:r>
          </w:p>
          <w:p w14:paraId="3CF9E8FF" w14:textId="0F2B83AB"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D07FE5">
              <w:rPr>
                <w:rStyle w:val="normaltextrun"/>
                <w:rFonts w:asciiTheme="minorHAnsi" w:hAnsiTheme="minorHAnsi" w:cstheme="minorHAnsi"/>
                <w:color w:val="808080" w:themeColor="background1" w:themeShade="80"/>
                <w:sz w:val="22"/>
                <w:szCs w:val="22"/>
              </w:rPr>
              <w:t>CTP-6.</w:t>
            </w:r>
            <w:r w:rsidR="0061551C">
              <w:rPr>
                <w:rStyle w:val="normaltextrun"/>
                <w:rFonts w:asciiTheme="minorHAnsi" w:hAnsiTheme="minorHAnsi" w:cstheme="minorHAnsi"/>
                <w:color w:val="808080" w:themeColor="background1" w:themeShade="80"/>
                <w:sz w:val="22"/>
                <w:szCs w:val="22"/>
                <w:lang w:val="el-GR"/>
              </w:rPr>
              <w:t>2</w:t>
            </w:r>
            <w:r w:rsidRPr="00D07FE5">
              <w:rPr>
                <w:rStyle w:val="normaltextrun"/>
                <w:rFonts w:asciiTheme="minorHAnsi" w:hAnsiTheme="minorHAnsi" w:cstheme="minorHAnsi"/>
                <w:color w:val="808080" w:themeColor="background1" w:themeShade="80"/>
                <w:sz w:val="22"/>
                <w:szCs w:val="22"/>
              </w:rPr>
              <w:t>.0-v1.00: No. </w:t>
            </w:r>
          </w:p>
          <w:p w14:paraId="5A6C4FC8" w14:textId="1421D249"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D07FE5">
              <w:rPr>
                <w:rStyle w:val="normaltextrun"/>
                <w:rFonts w:asciiTheme="minorHAnsi" w:hAnsiTheme="minorHAnsi" w:cstheme="minorHAnsi"/>
                <w:color w:val="808080" w:themeColor="background1" w:themeShade="80"/>
                <w:sz w:val="22"/>
                <w:szCs w:val="22"/>
              </w:rPr>
              <w:t>TRP-6.</w:t>
            </w:r>
            <w:r w:rsidR="0061551C">
              <w:rPr>
                <w:rStyle w:val="normaltextrun"/>
                <w:rFonts w:asciiTheme="minorHAnsi" w:hAnsiTheme="minorHAnsi" w:cstheme="minorHAnsi"/>
                <w:color w:val="808080" w:themeColor="background1" w:themeShade="80"/>
                <w:sz w:val="22"/>
                <w:szCs w:val="22"/>
                <w:lang w:val="el-GR"/>
              </w:rPr>
              <w:t>2</w:t>
            </w:r>
            <w:r w:rsidR="00D16074" w:rsidRPr="00D07FE5">
              <w:rPr>
                <w:rStyle w:val="normaltextrun"/>
                <w:rFonts w:asciiTheme="minorHAnsi" w:hAnsiTheme="minorHAnsi" w:cstheme="minorHAnsi"/>
                <w:color w:val="808080" w:themeColor="background1" w:themeShade="80"/>
                <w:sz w:val="22"/>
                <w:szCs w:val="22"/>
              </w:rPr>
              <w:t>.</w:t>
            </w:r>
            <w:r w:rsidRPr="00D07FE5">
              <w:rPr>
                <w:rStyle w:val="normaltextrun"/>
                <w:rFonts w:asciiTheme="minorHAnsi" w:hAnsiTheme="minorHAnsi" w:cstheme="minorHAnsi"/>
                <w:color w:val="808080" w:themeColor="background1" w:themeShade="80"/>
                <w:sz w:val="22"/>
                <w:szCs w:val="22"/>
              </w:rPr>
              <w:t>0-v1.0</w:t>
            </w:r>
            <w:r w:rsidR="0061551C">
              <w:rPr>
                <w:rStyle w:val="normaltextrun"/>
                <w:rFonts w:asciiTheme="minorHAnsi" w:hAnsiTheme="minorHAnsi" w:cstheme="minorHAnsi"/>
                <w:color w:val="808080" w:themeColor="background1" w:themeShade="80"/>
                <w:sz w:val="22"/>
                <w:szCs w:val="22"/>
                <w:lang w:val="el-GR"/>
              </w:rPr>
              <w:t>1</w:t>
            </w:r>
            <w:r w:rsidR="0073094F" w:rsidRPr="00D07FE5">
              <w:rPr>
                <w:rStyle w:val="normaltextrun"/>
                <w:rFonts w:asciiTheme="minorHAnsi" w:hAnsiTheme="minorHAnsi" w:cstheme="minorHAnsi"/>
                <w:color w:val="808080" w:themeColor="background1" w:themeShade="80"/>
                <w:sz w:val="22"/>
                <w:szCs w:val="22"/>
              </w:rPr>
              <w:t xml:space="preserve">: </w:t>
            </w:r>
            <w:r w:rsidR="0061551C">
              <w:rPr>
                <w:rStyle w:val="normaltextrun"/>
                <w:rFonts w:asciiTheme="minorHAnsi" w:hAnsiTheme="minorHAnsi" w:cstheme="minorHAnsi"/>
                <w:color w:val="808080" w:themeColor="background1" w:themeShade="80"/>
                <w:sz w:val="22"/>
                <w:szCs w:val="22"/>
                <w:lang w:val="el-GR"/>
              </w:rPr>
              <w:t>Ν</w:t>
            </w:r>
            <w:r w:rsidR="0061551C">
              <w:rPr>
                <w:rStyle w:val="normaltextrun"/>
                <w:rFonts w:cstheme="minorHAnsi"/>
                <w:color w:val="808080" w:themeColor="background1" w:themeShade="80"/>
                <w:lang w:val="el-GR"/>
              </w:rPr>
              <w:t>ο</w:t>
            </w:r>
            <w:r w:rsidR="00D02A82" w:rsidRPr="00D07FE5">
              <w:rPr>
                <w:rStyle w:val="normaltextrun"/>
                <w:rFonts w:asciiTheme="minorHAnsi" w:hAnsiTheme="minorHAnsi" w:cstheme="minorHAnsi"/>
                <w:color w:val="808080" w:themeColor="background1" w:themeShade="80"/>
                <w:sz w:val="22"/>
                <w:szCs w:val="22"/>
              </w:rPr>
              <w:t>.    </w:t>
            </w:r>
            <w:r w:rsidRPr="00D07FE5">
              <w:rPr>
                <w:rStyle w:val="normaltextrun"/>
                <w:rFonts w:asciiTheme="minorHAnsi" w:hAnsiTheme="minorHAnsi" w:cstheme="minorHAnsi"/>
                <w:color w:val="808080" w:themeColor="background1" w:themeShade="80"/>
                <w:sz w:val="22"/>
                <w:szCs w:val="22"/>
              </w:rPr>
              <w:t> </w:t>
            </w:r>
          </w:p>
          <w:p w14:paraId="083DA0FF" w14:textId="77777777"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D07FE5">
              <w:rPr>
                <w:rStyle w:val="normaltextrun"/>
                <w:rFonts w:asciiTheme="minorHAnsi" w:hAnsiTheme="minorHAnsi" w:cstheme="minorHAnsi"/>
                <w:color w:val="808080" w:themeColor="background1" w:themeShade="80"/>
                <w:sz w:val="22"/>
                <w:szCs w:val="22"/>
              </w:rPr>
              <w:t>DDCOM-21-3.0-v1.00: No.      </w:t>
            </w:r>
          </w:p>
          <w:p w14:paraId="3F561B59" w14:textId="410B462C" w:rsidR="006F17DD" w:rsidRPr="00D07FE5" w:rsidRDefault="00D266A4"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Pr>
                <w:rStyle w:val="normaltextrun"/>
                <w:rFonts w:asciiTheme="minorHAnsi" w:hAnsiTheme="minorHAnsi" w:cstheme="minorHAnsi"/>
                <w:color w:val="808080" w:themeColor="background1" w:themeShade="80"/>
                <w:sz w:val="22"/>
                <w:szCs w:val="22"/>
              </w:rPr>
              <w:t>i</w:t>
            </w:r>
            <w:r w:rsidR="006F17DD" w:rsidRPr="00D07FE5">
              <w:rPr>
                <w:rStyle w:val="normaltextrun"/>
                <w:rFonts w:asciiTheme="minorHAnsi" w:hAnsiTheme="minorHAnsi" w:cstheme="minorHAnsi"/>
                <w:color w:val="808080" w:themeColor="background1" w:themeShade="80"/>
                <w:sz w:val="22"/>
                <w:szCs w:val="22"/>
              </w:rPr>
              <w:t>eCA</w:t>
            </w:r>
            <w:r>
              <w:rPr>
                <w:rStyle w:val="normaltextrun"/>
                <w:rFonts w:asciiTheme="minorHAnsi" w:hAnsiTheme="minorHAnsi" w:cstheme="minorHAnsi"/>
                <w:color w:val="808080" w:themeColor="background1" w:themeShade="80"/>
                <w:sz w:val="22"/>
                <w:szCs w:val="22"/>
              </w:rPr>
              <w:t>/TED</w:t>
            </w:r>
            <w:r w:rsidR="006F17DD" w:rsidRPr="00D07FE5">
              <w:rPr>
                <w:rStyle w:val="normaltextrun"/>
                <w:rFonts w:asciiTheme="minorHAnsi" w:hAnsiTheme="minorHAnsi" w:cstheme="minorHAnsi"/>
                <w:color w:val="808080" w:themeColor="background1" w:themeShade="80"/>
                <w:sz w:val="22"/>
                <w:szCs w:val="22"/>
              </w:rPr>
              <w:t xml:space="preserve"> </w:t>
            </w:r>
            <w:r>
              <w:rPr>
                <w:rStyle w:val="normaltextrun"/>
                <w:rFonts w:asciiTheme="minorHAnsi" w:hAnsiTheme="minorHAnsi" w:cstheme="minorHAnsi"/>
                <w:color w:val="808080" w:themeColor="background1" w:themeShade="80"/>
                <w:sz w:val="22"/>
                <w:szCs w:val="22"/>
                <w:lang w:val="el-GR"/>
              </w:rPr>
              <w:t>2</w:t>
            </w:r>
            <w:r w:rsidR="006F17DD" w:rsidRPr="00D07FE5">
              <w:rPr>
                <w:rStyle w:val="normaltextrun"/>
                <w:rFonts w:asciiTheme="minorHAnsi" w:hAnsiTheme="minorHAnsi" w:cstheme="minorHAnsi"/>
                <w:color w:val="808080" w:themeColor="background1" w:themeShade="80"/>
                <w:sz w:val="22"/>
                <w:szCs w:val="22"/>
              </w:rPr>
              <w:t>.</w:t>
            </w:r>
            <w:r>
              <w:rPr>
                <w:rStyle w:val="normaltextrun"/>
                <w:rFonts w:asciiTheme="minorHAnsi" w:hAnsiTheme="minorHAnsi" w:cstheme="minorHAnsi"/>
                <w:color w:val="808080" w:themeColor="background1" w:themeShade="80"/>
                <w:sz w:val="22"/>
                <w:szCs w:val="22"/>
                <w:lang w:val="el-GR"/>
              </w:rPr>
              <w:t>0</w:t>
            </w:r>
            <w:r w:rsidR="006F17DD" w:rsidRPr="00D07FE5">
              <w:rPr>
                <w:rStyle w:val="normaltextrun"/>
                <w:rFonts w:asciiTheme="minorHAnsi" w:hAnsiTheme="minorHAnsi" w:cstheme="minorHAnsi"/>
                <w:color w:val="808080" w:themeColor="background1" w:themeShade="80"/>
                <w:sz w:val="22"/>
                <w:szCs w:val="22"/>
              </w:rPr>
              <w:t>.</w:t>
            </w:r>
            <w:r>
              <w:rPr>
                <w:rStyle w:val="normaltextrun"/>
                <w:rFonts w:asciiTheme="minorHAnsi" w:hAnsiTheme="minorHAnsi" w:cstheme="minorHAnsi"/>
                <w:color w:val="808080" w:themeColor="background1" w:themeShade="80"/>
                <w:sz w:val="22"/>
                <w:szCs w:val="22"/>
                <w:lang w:val="el-GR"/>
              </w:rPr>
              <w:t>0</w:t>
            </w:r>
            <w:r w:rsidR="006F17DD" w:rsidRPr="00D07FE5">
              <w:rPr>
                <w:rStyle w:val="normaltextrun"/>
                <w:rFonts w:asciiTheme="minorHAnsi" w:hAnsiTheme="minorHAnsi" w:cstheme="minorHAnsi"/>
                <w:color w:val="808080" w:themeColor="background1" w:themeShade="80"/>
                <w:sz w:val="22"/>
                <w:szCs w:val="22"/>
              </w:rPr>
              <w:t>.0: No.  </w:t>
            </w:r>
          </w:p>
          <w:p w14:paraId="45C0097F" w14:textId="2E9B8305" w:rsidR="006F17DD" w:rsidRPr="00D07FE5"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D07FE5">
              <w:rPr>
                <w:rStyle w:val="normaltextrun"/>
                <w:rFonts w:asciiTheme="minorHAnsi" w:hAnsiTheme="minorHAnsi" w:cstheme="minorHAnsi"/>
                <w:color w:val="808080" w:themeColor="background1" w:themeShade="80"/>
                <w:sz w:val="22"/>
                <w:szCs w:val="22"/>
              </w:rPr>
              <w:t>ICS2-CR-CTS-1.</w:t>
            </w:r>
            <w:r w:rsidR="00D266A4">
              <w:rPr>
                <w:rStyle w:val="normaltextrun"/>
                <w:rFonts w:asciiTheme="minorHAnsi" w:hAnsiTheme="minorHAnsi" w:cstheme="minorHAnsi"/>
                <w:color w:val="808080" w:themeColor="background1" w:themeShade="80"/>
                <w:sz w:val="22"/>
                <w:szCs w:val="22"/>
              </w:rPr>
              <w:t>1</w:t>
            </w:r>
            <w:r w:rsidRPr="00D07FE5">
              <w:rPr>
                <w:rStyle w:val="normaltextrun"/>
                <w:rFonts w:asciiTheme="minorHAnsi" w:hAnsiTheme="minorHAnsi" w:cstheme="minorHAnsi"/>
                <w:color w:val="808080" w:themeColor="background1" w:themeShade="80"/>
                <w:sz w:val="22"/>
                <w:szCs w:val="22"/>
              </w:rPr>
              <w:t>.0-v1.0</w:t>
            </w:r>
            <w:r w:rsidR="00D266A4">
              <w:rPr>
                <w:rStyle w:val="normaltextrun"/>
                <w:rFonts w:asciiTheme="minorHAnsi" w:hAnsiTheme="minorHAnsi" w:cstheme="minorHAnsi"/>
                <w:color w:val="808080" w:themeColor="background1" w:themeShade="80"/>
                <w:sz w:val="22"/>
                <w:szCs w:val="22"/>
              </w:rPr>
              <w:t>1</w:t>
            </w:r>
            <w:r w:rsidRPr="00D07FE5">
              <w:rPr>
                <w:rStyle w:val="normaltextrun"/>
                <w:rFonts w:asciiTheme="minorHAnsi" w:hAnsiTheme="minorHAnsi" w:cstheme="minorHAnsi"/>
                <w:color w:val="808080" w:themeColor="background1" w:themeShade="80"/>
                <w:sz w:val="22"/>
                <w:szCs w:val="22"/>
              </w:rPr>
              <w:t>: No.  </w:t>
            </w:r>
          </w:p>
          <w:p w14:paraId="16A079DC" w14:textId="44AA61DF" w:rsidR="00D674FD" w:rsidRDefault="006F17DD" w:rsidP="00D266A4">
            <w:pPr>
              <w:pStyle w:val="paragraph"/>
              <w:numPr>
                <w:ilvl w:val="0"/>
                <w:numId w:val="14"/>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r w:rsidRPr="00D07FE5">
              <w:rPr>
                <w:rStyle w:val="normaltextrun"/>
                <w:rFonts w:asciiTheme="minorHAnsi" w:hAnsiTheme="minorHAnsi" w:cstheme="minorHAnsi"/>
                <w:color w:val="808080" w:themeColor="background1" w:themeShade="80"/>
                <w:sz w:val="22"/>
                <w:szCs w:val="22"/>
              </w:rPr>
              <w:t>ICS2-CR-C</w:t>
            </w:r>
            <w:r w:rsidR="00B26B2C" w:rsidRPr="00D07FE5">
              <w:rPr>
                <w:rStyle w:val="normaltextrun"/>
                <w:rFonts w:asciiTheme="minorHAnsi" w:hAnsiTheme="minorHAnsi" w:cstheme="minorHAnsi"/>
                <w:color w:val="808080" w:themeColor="background1" w:themeShade="80"/>
                <w:sz w:val="22"/>
                <w:szCs w:val="22"/>
              </w:rPr>
              <w:t>RP</w:t>
            </w:r>
            <w:r w:rsidRPr="00D07FE5">
              <w:rPr>
                <w:rStyle w:val="normaltextrun"/>
                <w:rFonts w:asciiTheme="minorHAnsi" w:hAnsiTheme="minorHAnsi" w:cstheme="minorHAnsi"/>
                <w:color w:val="808080" w:themeColor="background1" w:themeShade="80"/>
                <w:sz w:val="22"/>
                <w:szCs w:val="22"/>
              </w:rPr>
              <w:t>-1.</w:t>
            </w:r>
            <w:r w:rsidR="00D266A4">
              <w:rPr>
                <w:rStyle w:val="normaltextrun"/>
                <w:rFonts w:asciiTheme="minorHAnsi" w:hAnsiTheme="minorHAnsi" w:cstheme="minorHAnsi"/>
                <w:color w:val="808080" w:themeColor="background1" w:themeShade="80"/>
                <w:sz w:val="22"/>
                <w:szCs w:val="22"/>
              </w:rPr>
              <w:t>1</w:t>
            </w:r>
            <w:r w:rsidRPr="00D07FE5">
              <w:rPr>
                <w:rStyle w:val="normaltextrun"/>
                <w:rFonts w:asciiTheme="minorHAnsi" w:hAnsiTheme="minorHAnsi" w:cstheme="minorHAnsi"/>
                <w:color w:val="808080" w:themeColor="background1" w:themeShade="80"/>
                <w:sz w:val="22"/>
                <w:szCs w:val="22"/>
              </w:rPr>
              <w:t>.0</w:t>
            </w:r>
            <w:r w:rsidR="00D266A4">
              <w:rPr>
                <w:rStyle w:val="normaltextrun"/>
                <w:rFonts w:asciiTheme="minorHAnsi" w:hAnsiTheme="minorHAnsi" w:cstheme="minorHAnsi"/>
                <w:color w:val="808080" w:themeColor="background1" w:themeShade="80"/>
                <w:sz w:val="22"/>
                <w:szCs w:val="22"/>
              </w:rPr>
              <w:t>-v1.00</w:t>
            </w:r>
            <w:r w:rsidRPr="00D07FE5">
              <w:rPr>
                <w:rStyle w:val="normaltextrun"/>
                <w:rFonts w:asciiTheme="minorHAnsi" w:hAnsiTheme="minorHAnsi" w:cstheme="minorHAnsi"/>
                <w:color w:val="808080" w:themeColor="background1" w:themeShade="80"/>
                <w:sz w:val="22"/>
                <w:szCs w:val="22"/>
              </w:rPr>
              <w:t>: No. </w:t>
            </w:r>
          </w:p>
          <w:p w14:paraId="0178E5B2" w14:textId="77777777" w:rsidR="00D266A4" w:rsidRPr="00D266A4" w:rsidRDefault="00D266A4" w:rsidP="00D266A4">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D266A4">
              <w:rPr>
                <w:rStyle w:val="normaltextrun"/>
                <w:rFonts w:asciiTheme="minorHAnsi" w:hAnsiTheme="minorHAnsi" w:cstheme="minorHAnsi"/>
                <w:color w:val="808080"/>
                <w:sz w:val="22"/>
                <w:szCs w:val="22"/>
              </w:rPr>
              <w:t>CS/MIS2_DATA: No.</w:t>
            </w:r>
            <w:r w:rsidRPr="00D266A4">
              <w:rPr>
                <w:rStyle w:val="eop"/>
                <w:rFonts w:asciiTheme="minorHAnsi" w:hAnsiTheme="minorHAnsi" w:cstheme="minorHAnsi"/>
                <w:color w:val="808080"/>
                <w:sz w:val="22"/>
                <w:szCs w:val="22"/>
              </w:rPr>
              <w:t> </w:t>
            </w:r>
          </w:p>
          <w:p w14:paraId="161085FA" w14:textId="77777777" w:rsidR="00D266A4" w:rsidRPr="00D266A4" w:rsidRDefault="00D266A4" w:rsidP="00D266A4">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D266A4">
              <w:rPr>
                <w:rStyle w:val="normaltextrun"/>
                <w:rFonts w:asciiTheme="minorHAnsi" w:hAnsiTheme="minorHAnsi" w:cstheme="minorHAnsi"/>
                <w:color w:val="808080"/>
                <w:sz w:val="22"/>
                <w:szCs w:val="22"/>
                <w:lang w:val="en-GB"/>
              </w:rPr>
              <w:t>CS/RD2_DATA: No.</w:t>
            </w:r>
            <w:r w:rsidRPr="00D266A4">
              <w:rPr>
                <w:rStyle w:val="eop"/>
                <w:rFonts w:asciiTheme="minorHAnsi" w:hAnsiTheme="minorHAnsi" w:cstheme="minorHAnsi"/>
                <w:color w:val="808080"/>
                <w:sz w:val="22"/>
                <w:szCs w:val="22"/>
              </w:rPr>
              <w:t> </w:t>
            </w:r>
          </w:p>
          <w:p w14:paraId="6B0CFEA6" w14:textId="35C7AA7B" w:rsidR="00D266A4" w:rsidRPr="0018659D" w:rsidRDefault="00D266A4" w:rsidP="00D266A4">
            <w:pPr>
              <w:pStyle w:val="paragraph"/>
              <w:numPr>
                <w:ilvl w:val="0"/>
                <w:numId w:val="14"/>
              </w:numPr>
              <w:spacing w:before="0" w:beforeAutospacing="0" w:after="0" w:afterAutospacing="0"/>
              <w:textAlignment w:val="baseline"/>
              <w:rPr>
                <w:rStyle w:val="normaltextrun"/>
                <w:rFonts w:asciiTheme="minorHAnsi" w:hAnsiTheme="minorHAnsi" w:cstheme="minorHAnsi"/>
                <w:sz w:val="22"/>
                <w:szCs w:val="22"/>
                <w:lang w:val="es-ES"/>
              </w:rPr>
            </w:pPr>
            <w:r w:rsidRPr="0018659D">
              <w:rPr>
                <w:rStyle w:val="normaltextrun"/>
                <w:rFonts w:asciiTheme="minorHAnsi" w:hAnsiTheme="minorHAnsi" w:cstheme="minorHAnsi"/>
                <w:color w:val="808080"/>
                <w:sz w:val="22"/>
                <w:szCs w:val="22"/>
                <w:lang w:val="es-ES"/>
              </w:rPr>
              <w:t>UCC IA/DA Annex B: No.</w:t>
            </w:r>
            <w:r w:rsidRPr="0018659D">
              <w:rPr>
                <w:rStyle w:val="eop"/>
                <w:rFonts w:asciiTheme="minorHAnsi" w:hAnsiTheme="minorHAnsi" w:cstheme="minorHAnsi"/>
                <w:color w:val="808080"/>
                <w:sz w:val="22"/>
                <w:szCs w:val="22"/>
                <w:lang w:val="es-ES"/>
              </w:rPr>
              <w:t> </w:t>
            </w:r>
          </w:p>
          <w:p w14:paraId="3E3A87B6" w14:textId="77777777" w:rsidR="003C728A" w:rsidRPr="0018659D" w:rsidRDefault="003C728A" w:rsidP="003C728A">
            <w:pPr>
              <w:pStyle w:val="paragraph"/>
              <w:spacing w:before="0" w:beforeAutospacing="0" w:after="0" w:afterAutospacing="0"/>
              <w:ind w:left="48"/>
              <w:textAlignment w:val="baseline"/>
              <w:rPr>
                <w:rStyle w:val="normaltextrun"/>
                <w:lang w:val="es-ES"/>
              </w:rPr>
            </w:pPr>
          </w:p>
          <w:p w14:paraId="4D5E4F00" w14:textId="5126A641" w:rsidR="003C728A" w:rsidRPr="006741A8" w:rsidRDefault="003C728A" w:rsidP="006741A8">
            <w:pPr>
              <w:shd w:val="clear" w:color="auto" w:fill="FFFFFF"/>
              <w:rPr>
                <w:rFonts w:ascii="Segoe UI" w:hAnsi="Segoe UI" w:cs="Segoe UI"/>
                <w:color w:val="172B4D"/>
                <w:sz w:val="21"/>
                <w:szCs w:val="21"/>
              </w:rPr>
            </w:pPr>
            <w:r w:rsidRPr="00270C31">
              <w:rPr>
                <w:rFonts w:asciiTheme="minorHAnsi" w:hAnsiTheme="minorHAnsi" w:cstheme="minorHAnsi"/>
                <w:sz w:val="22"/>
                <w:szCs w:val="22"/>
                <w:lang w:val="en-US"/>
              </w:rPr>
              <w:t xml:space="preserve">For </w:t>
            </w:r>
            <w:r w:rsidRPr="00270C31">
              <w:rPr>
                <w:rFonts w:asciiTheme="minorHAnsi" w:hAnsiTheme="minorHAnsi" w:cstheme="minorHAnsi"/>
                <w:b/>
                <w:bCs/>
                <w:sz w:val="22"/>
                <w:szCs w:val="22"/>
                <w:lang w:val="en-US"/>
              </w:rPr>
              <w:t>DDNXA-5.15.2-v2.00-CSE-v51.8.6</w:t>
            </w:r>
            <w:r>
              <w:rPr>
                <w:rFonts w:asciiTheme="minorHAnsi" w:hAnsiTheme="minorHAnsi" w:cstheme="minorHAnsi"/>
                <w:b/>
                <w:bCs/>
                <w:sz w:val="22"/>
                <w:szCs w:val="22"/>
                <w:lang w:val="en-US"/>
              </w:rPr>
              <w:t xml:space="preserve">, </w:t>
            </w:r>
            <w:r w:rsidRPr="00270C31">
              <w:rPr>
                <w:rFonts w:asciiTheme="minorHAnsi" w:hAnsiTheme="minorHAnsi" w:cstheme="minorHAnsi"/>
                <w:sz w:val="22"/>
                <w:szCs w:val="22"/>
                <w:lang w:val="en-US"/>
              </w:rPr>
              <w:t>there is the</w:t>
            </w:r>
            <w:r>
              <w:rPr>
                <w:rFonts w:asciiTheme="minorHAnsi" w:hAnsiTheme="minorHAnsi" w:cstheme="minorHAnsi"/>
                <w:b/>
                <w:bCs/>
                <w:sz w:val="22"/>
                <w:szCs w:val="22"/>
                <w:lang w:val="en-US"/>
              </w:rPr>
              <w:t xml:space="preserve"> </w:t>
            </w:r>
            <w:r w:rsidR="00014D45" w:rsidRPr="00014D45">
              <w:rPr>
                <w:rFonts w:asciiTheme="minorHAnsi" w:hAnsiTheme="minorHAnsi" w:cstheme="minorHAnsi"/>
                <w:b/>
                <w:bCs/>
                <w:sz w:val="22"/>
                <w:szCs w:val="22"/>
                <w:lang w:val="en-US"/>
              </w:rPr>
              <w:t>RFC_AES_0174_SDEV-RFC-IAR-UCCAES2600-v1.00</w:t>
            </w:r>
            <w:r>
              <w:rPr>
                <w:rFonts w:asciiTheme="minorHAnsi" w:hAnsiTheme="minorHAnsi" w:cstheme="minorHAnsi"/>
                <w:b/>
                <w:bCs/>
                <w:sz w:val="22"/>
                <w:szCs w:val="22"/>
                <w:lang w:val="en-US"/>
              </w:rPr>
              <w:t xml:space="preserve"> </w:t>
            </w:r>
            <w:r w:rsidRPr="00270C31">
              <w:rPr>
                <w:rFonts w:asciiTheme="minorHAnsi" w:hAnsiTheme="minorHAnsi" w:cstheme="minorHAnsi"/>
                <w:sz w:val="22"/>
                <w:szCs w:val="22"/>
                <w:lang w:val="en-US"/>
              </w:rPr>
              <w:t>which is not yet implemented.</w:t>
            </w:r>
          </w:p>
        </w:tc>
      </w:tr>
    </w:tbl>
    <w:p w14:paraId="2A3EDEB5" w14:textId="77777777" w:rsidR="00483E6C" w:rsidRDefault="00483E6C" w:rsidP="008E5D8A">
      <w:pPr>
        <w:rPr>
          <w:rFonts w:asciiTheme="minorHAnsi" w:hAnsiTheme="minorHAnsi" w:cs="Arial"/>
        </w:rPr>
      </w:pPr>
    </w:p>
    <w:p w14:paraId="4F221BE7" w14:textId="77777777" w:rsidR="001E7BB3" w:rsidRPr="00A41143" w:rsidRDefault="001E7BB3" w:rsidP="008E5D8A">
      <w:pPr>
        <w:rPr>
          <w:rFonts w:asciiTheme="minorHAnsi" w:hAnsiTheme="minorHAnsi" w:cs="Arial"/>
        </w:rPr>
      </w:pPr>
    </w:p>
    <w:p w14:paraId="2C02782D" w14:textId="22F84B6A" w:rsidR="00483E6C" w:rsidRPr="00F8197B"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10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220"/>
      </w:tblGrid>
      <w:tr w:rsidR="00925A52" w:rsidRPr="006B1220" w14:paraId="3237826F" w14:textId="77777777" w:rsidTr="00257AFF">
        <w:trPr>
          <w:trHeight w:val="403"/>
        </w:trPr>
        <w:tc>
          <w:tcPr>
            <w:tcW w:w="1989" w:type="dxa"/>
          </w:tcPr>
          <w:p w14:paraId="06EC1981" w14:textId="77777777" w:rsidR="00925A52" w:rsidRPr="006B1220" w:rsidRDefault="00925A52" w:rsidP="00257AFF">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3D363B">
              <w:rPr>
                <w:rStyle w:val="normaltextrun"/>
                <w:rFonts w:asciiTheme="minorHAnsi" w:hAnsiTheme="minorHAnsi" w:cstheme="minorHAnsi"/>
                <w:b/>
                <w:bCs/>
                <w:sz w:val="22"/>
                <w:szCs w:val="22"/>
              </w:rPr>
              <w:t>CSE-v60.4.4</w:t>
            </w:r>
          </w:p>
        </w:tc>
        <w:tc>
          <w:tcPr>
            <w:tcW w:w="8220" w:type="dxa"/>
          </w:tcPr>
          <w:p w14:paraId="2A9B20A3" w14:textId="0457A4AA" w:rsidR="00925A52" w:rsidRDefault="00AB7373" w:rsidP="00257AFF">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1"/>
                  </w:checkBox>
                </w:ffData>
              </w:fldChar>
            </w:r>
            <w:bookmarkStart w:id="24" w:name="ImpSMART"/>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bookmarkEnd w:id="24"/>
            <w:r w:rsidR="00925A52"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sidR="00925A52" w:rsidRPr="00B62BD3">
              <w:rPr>
                <w:rFonts w:asciiTheme="minorHAnsi" w:hAnsiTheme="minorHAnsi" w:cs="Arial"/>
                <w:sz w:val="22"/>
                <w:szCs w:val="22"/>
              </w:rPr>
              <w:t xml:space="preserve"> Low    </w:t>
            </w:r>
            <w:r w:rsidR="00925A52">
              <w:rPr>
                <w:rFonts w:asciiTheme="minorHAnsi" w:hAnsiTheme="minorHAnsi" w:cs="Arial"/>
                <w:b/>
                <w:sz w:val="22"/>
                <w:szCs w:val="22"/>
              </w:rPr>
              <w:fldChar w:fldCharType="begin">
                <w:ffData>
                  <w:name w:val=""/>
                  <w:enabled/>
                  <w:calcOnExit w:val="0"/>
                  <w:checkBox>
                    <w:sizeAuto/>
                    <w:default w:val="0"/>
                  </w:checkBox>
                </w:ffData>
              </w:fldChar>
            </w:r>
            <w:r w:rsidR="00925A52">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925A52">
              <w:rPr>
                <w:rFonts w:asciiTheme="minorHAnsi" w:hAnsiTheme="minorHAnsi" w:cs="Arial"/>
                <w:b/>
                <w:sz w:val="22"/>
                <w:szCs w:val="22"/>
              </w:rPr>
              <w:fldChar w:fldCharType="end"/>
            </w:r>
            <w:r w:rsidR="00925A52" w:rsidRPr="00B62BD3">
              <w:rPr>
                <w:rFonts w:asciiTheme="minorHAnsi" w:hAnsiTheme="minorHAnsi" w:cs="Arial"/>
                <w:sz w:val="22"/>
                <w:szCs w:val="22"/>
              </w:rPr>
              <w:t xml:space="preserve"> Medium    </w:t>
            </w:r>
            <w:r w:rsidR="00925A52">
              <w:rPr>
                <w:rFonts w:asciiTheme="minorHAnsi" w:hAnsiTheme="minorHAnsi" w:cs="Arial"/>
                <w:b/>
                <w:sz w:val="22"/>
                <w:szCs w:val="22"/>
              </w:rPr>
              <w:fldChar w:fldCharType="begin">
                <w:ffData>
                  <w:name w:val=""/>
                  <w:enabled/>
                  <w:calcOnExit w:val="0"/>
                  <w:checkBox>
                    <w:sizeAuto/>
                    <w:default w:val="0"/>
                  </w:checkBox>
                </w:ffData>
              </w:fldChar>
            </w:r>
            <w:r w:rsidR="00925A52">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925A52">
              <w:rPr>
                <w:rFonts w:asciiTheme="minorHAnsi" w:hAnsiTheme="minorHAnsi" w:cs="Arial"/>
                <w:b/>
                <w:sz w:val="22"/>
                <w:szCs w:val="22"/>
              </w:rPr>
              <w:fldChar w:fldCharType="end"/>
            </w:r>
            <w:r w:rsidR="00925A52" w:rsidRPr="00B62BD3">
              <w:rPr>
                <w:rFonts w:asciiTheme="minorHAnsi" w:hAnsiTheme="minorHAnsi" w:cs="Arial"/>
                <w:sz w:val="22"/>
                <w:szCs w:val="22"/>
              </w:rPr>
              <w:t xml:space="preserve"> High    </w:t>
            </w:r>
            <w:r w:rsidR="00925A52" w:rsidRPr="00B62BD3">
              <w:rPr>
                <w:rFonts w:asciiTheme="minorHAnsi" w:hAnsiTheme="minorHAnsi" w:cs="Arial"/>
                <w:b/>
                <w:sz w:val="22"/>
                <w:szCs w:val="22"/>
              </w:rPr>
              <w:fldChar w:fldCharType="begin">
                <w:ffData>
                  <w:name w:val="ImpSMART"/>
                  <w:enabled/>
                  <w:calcOnExit w:val="0"/>
                  <w:checkBox>
                    <w:sizeAuto/>
                    <w:default w:val="0"/>
                  </w:checkBox>
                </w:ffData>
              </w:fldChar>
            </w:r>
            <w:r w:rsidR="00925A52" w:rsidRPr="00B62BD3">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925A52" w:rsidRPr="00B62BD3">
              <w:rPr>
                <w:rFonts w:asciiTheme="minorHAnsi" w:hAnsiTheme="minorHAnsi" w:cs="Arial"/>
                <w:b/>
                <w:sz w:val="22"/>
                <w:szCs w:val="22"/>
              </w:rPr>
              <w:fldChar w:fldCharType="end"/>
            </w:r>
            <w:r w:rsidR="00925A52" w:rsidRPr="00B62BD3">
              <w:rPr>
                <w:rFonts w:asciiTheme="minorHAnsi" w:hAnsiTheme="minorHAnsi" w:cs="Arial"/>
                <w:sz w:val="22"/>
                <w:szCs w:val="22"/>
              </w:rPr>
              <w:t xml:space="preserve"> Very High</w:t>
            </w:r>
          </w:p>
          <w:p w14:paraId="1C3FDE97" w14:textId="77777777" w:rsidR="00925A52" w:rsidRDefault="00925A52" w:rsidP="00257AFF">
            <w:pPr>
              <w:spacing w:before="120"/>
              <w:rPr>
                <w:rFonts w:asciiTheme="minorHAnsi" w:hAnsiTheme="minorHAnsi" w:cs="Arial"/>
                <w:sz w:val="22"/>
                <w:szCs w:val="22"/>
              </w:rPr>
            </w:pPr>
            <w:r>
              <w:rPr>
                <w:rFonts w:asciiTheme="minorHAnsi" w:hAnsiTheme="minorHAnsi" w:cs="Arial"/>
                <w:sz w:val="22"/>
                <w:szCs w:val="22"/>
              </w:rPr>
              <w:t>Short description</w:t>
            </w:r>
          </w:p>
          <w:tbl>
            <w:tblPr>
              <w:tblW w:w="7251" w:type="dxa"/>
              <w:tblLook w:val="04A0" w:firstRow="1" w:lastRow="0" w:firstColumn="1" w:lastColumn="0" w:noHBand="0" w:noVBand="1"/>
            </w:tblPr>
            <w:tblGrid>
              <w:gridCol w:w="7251"/>
            </w:tblGrid>
            <w:tr w:rsidR="00925A52" w14:paraId="2DF38F39" w14:textId="77777777" w:rsidTr="00257AFF">
              <w:tc>
                <w:tcPr>
                  <w:tcW w:w="7251" w:type="dxa"/>
                  <w:tcBorders>
                    <w:top w:val="single" w:sz="4" w:space="0" w:color="auto"/>
                    <w:left w:val="single" w:sz="4" w:space="0" w:color="auto"/>
                    <w:bottom w:val="single" w:sz="4" w:space="0" w:color="auto"/>
                    <w:right w:val="single" w:sz="4" w:space="0" w:color="auto"/>
                  </w:tcBorders>
                </w:tcPr>
                <w:p w14:paraId="594B045F" w14:textId="67054F68" w:rsidR="00925A52" w:rsidRPr="00704286" w:rsidRDefault="00DC29E6" w:rsidP="00257AFF">
                  <w:pPr>
                    <w:rPr>
                      <w:rFonts w:asciiTheme="minorHAnsi" w:hAnsiTheme="minorHAnsi" w:cstheme="minorHAnsi"/>
                      <w:b/>
                      <w:sz w:val="22"/>
                      <w:szCs w:val="22"/>
                    </w:rPr>
                  </w:pPr>
                  <w:r>
                    <w:rPr>
                      <w:rFonts w:asciiTheme="minorHAnsi" w:hAnsiTheme="minorHAnsi" w:cstheme="minorHAnsi"/>
                      <w:b/>
                      <w:sz w:val="22"/>
                      <w:szCs w:val="22"/>
                      <w:lang w:val="en-US"/>
                    </w:rPr>
                    <w:t xml:space="preserve">Update of a short name (Reference) for </w:t>
                  </w:r>
                  <w:r w:rsidR="00392E03">
                    <w:rPr>
                      <w:rFonts w:asciiTheme="minorHAnsi" w:hAnsiTheme="minorHAnsi" w:cstheme="minorHAnsi"/>
                      <w:b/>
                      <w:sz w:val="22"/>
                      <w:szCs w:val="22"/>
                      <w:lang w:val="en-US"/>
                    </w:rPr>
                    <w:t>t</w:t>
                  </w:r>
                  <w:r w:rsidR="00392E03" w:rsidRPr="00392E03">
                    <w:rPr>
                      <w:rFonts w:asciiTheme="minorHAnsi" w:hAnsiTheme="minorHAnsi" w:cstheme="minorHAnsi"/>
                      <w:b/>
                      <w:sz w:val="22"/>
                      <w:szCs w:val="22"/>
                      <w:lang w:val="en-US"/>
                    </w:rPr>
                    <w:t>wo</w:t>
                  </w:r>
                  <w:r>
                    <w:rPr>
                      <w:rFonts w:asciiTheme="minorHAnsi" w:hAnsiTheme="minorHAnsi" w:cstheme="minorHAnsi"/>
                      <w:b/>
                      <w:sz w:val="22"/>
                      <w:szCs w:val="22"/>
                      <w:lang w:val="en-US"/>
                    </w:rPr>
                    <w:t xml:space="preserve"> IE</w:t>
                  </w:r>
                  <w:r w:rsidR="00392E03">
                    <w:rPr>
                      <w:rFonts w:asciiTheme="minorHAnsi" w:hAnsiTheme="minorHAnsi" w:cstheme="minorHAnsi"/>
                      <w:b/>
                      <w:sz w:val="22"/>
                      <w:szCs w:val="22"/>
                      <w:lang w:val="en-US"/>
                    </w:rPr>
                    <w:t>s</w:t>
                  </w:r>
                  <w:r>
                    <w:rPr>
                      <w:rFonts w:asciiTheme="minorHAnsi" w:hAnsiTheme="minorHAnsi" w:cstheme="minorHAnsi"/>
                      <w:b/>
                      <w:sz w:val="22"/>
                      <w:szCs w:val="22"/>
                      <w:lang w:val="en-US"/>
                    </w:rPr>
                    <w:t>.</w:t>
                  </w:r>
                </w:p>
              </w:tc>
            </w:tr>
          </w:tbl>
          <w:p w14:paraId="73CA47F5" w14:textId="77777777" w:rsidR="00925A52" w:rsidRPr="00B62BD3" w:rsidRDefault="00925A52" w:rsidP="00257AFF">
            <w:pPr>
              <w:spacing w:before="120"/>
              <w:rPr>
                <w:rFonts w:asciiTheme="minorHAnsi" w:hAnsiTheme="minorHAnsi" w:cs="Arial"/>
                <w:b/>
                <w:sz w:val="22"/>
                <w:szCs w:val="22"/>
              </w:rPr>
            </w:pPr>
          </w:p>
        </w:tc>
      </w:tr>
      <w:tr w:rsidR="00925A52" w:rsidRPr="006B1220" w14:paraId="0884BDFC" w14:textId="77777777" w:rsidTr="00257AFF">
        <w:trPr>
          <w:trHeight w:val="403"/>
        </w:trPr>
        <w:tc>
          <w:tcPr>
            <w:tcW w:w="1989" w:type="dxa"/>
          </w:tcPr>
          <w:p w14:paraId="16939CB1" w14:textId="4931A48B" w:rsidR="00925A52" w:rsidRDefault="00925A52" w:rsidP="00257AFF">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sidR="00DC29E6">
              <w:rPr>
                <w:rFonts w:ascii="Calibri" w:hAnsi="Calibri" w:cs="Calibri"/>
                <w:b/>
                <w:sz w:val="22"/>
                <w:szCs w:val="22"/>
                <w:lang w:val="fr-BE"/>
              </w:rPr>
              <w:t xml:space="preserve"> DDNTA-6.3.0</w:t>
            </w:r>
            <w:r w:rsidR="00DC29E6">
              <w:rPr>
                <w:rFonts w:ascii="Calibri" w:hAnsi="Calibri" w:cs="Calibri"/>
                <w:b/>
                <w:sz w:val="22"/>
                <w:szCs w:val="22"/>
                <w:lang w:val="en-US"/>
              </w:rPr>
              <w:t>-v1.00</w:t>
            </w:r>
            <w:r w:rsidR="00DC29E6">
              <w:rPr>
                <w:rFonts w:ascii="Calibri" w:hAnsi="Calibri" w:cs="Calibri"/>
                <w:b/>
                <w:sz w:val="22"/>
                <w:szCs w:val="22"/>
                <w:lang w:val="fr-BE"/>
              </w:rPr>
              <w:t xml:space="preserve"> (Main Document)</w:t>
            </w:r>
          </w:p>
        </w:tc>
        <w:tc>
          <w:tcPr>
            <w:tcW w:w="8220" w:type="dxa"/>
          </w:tcPr>
          <w:p w14:paraId="37EEE6E7" w14:textId="1BEB10B7" w:rsidR="00925A52" w:rsidRDefault="00406831" w:rsidP="00257AFF">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sidR="00925A52"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sidR="00925A52" w:rsidRPr="00B62BD3">
              <w:rPr>
                <w:rFonts w:asciiTheme="minorHAnsi" w:hAnsiTheme="minorHAnsi" w:cs="Arial"/>
                <w:sz w:val="22"/>
                <w:szCs w:val="22"/>
              </w:rPr>
              <w:t xml:space="preserve"> Low    </w:t>
            </w:r>
            <w:r w:rsidR="00925A52">
              <w:rPr>
                <w:rFonts w:asciiTheme="minorHAnsi" w:hAnsiTheme="minorHAnsi" w:cs="Arial"/>
                <w:b/>
                <w:sz w:val="22"/>
                <w:szCs w:val="22"/>
              </w:rPr>
              <w:fldChar w:fldCharType="begin">
                <w:ffData>
                  <w:name w:val=""/>
                  <w:enabled/>
                  <w:calcOnExit w:val="0"/>
                  <w:checkBox>
                    <w:sizeAuto/>
                    <w:default w:val="0"/>
                  </w:checkBox>
                </w:ffData>
              </w:fldChar>
            </w:r>
            <w:r w:rsidR="00925A52">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925A52">
              <w:rPr>
                <w:rFonts w:asciiTheme="minorHAnsi" w:hAnsiTheme="minorHAnsi" w:cs="Arial"/>
                <w:b/>
                <w:sz w:val="22"/>
                <w:szCs w:val="22"/>
              </w:rPr>
              <w:fldChar w:fldCharType="end"/>
            </w:r>
            <w:r w:rsidR="00925A52" w:rsidRPr="00B62BD3">
              <w:rPr>
                <w:rFonts w:asciiTheme="minorHAnsi" w:hAnsiTheme="minorHAnsi" w:cs="Arial"/>
                <w:sz w:val="22"/>
                <w:szCs w:val="22"/>
              </w:rPr>
              <w:t xml:space="preserve"> Medium    </w:t>
            </w:r>
            <w:r w:rsidR="00925A52">
              <w:rPr>
                <w:rFonts w:asciiTheme="minorHAnsi" w:hAnsiTheme="minorHAnsi" w:cs="Arial"/>
                <w:b/>
                <w:sz w:val="22"/>
                <w:szCs w:val="22"/>
              </w:rPr>
              <w:fldChar w:fldCharType="begin">
                <w:ffData>
                  <w:name w:val=""/>
                  <w:enabled/>
                  <w:calcOnExit w:val="0"/>
                  <w:checkBox>
                    <w:sizeAuto/>
                    <w:default w:val="0"/>
                  </w:checkBox>
                </w:ffData>
              </w:fldChar>
            </w:r>
            <w:r w:rsidR="00925A52">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925A52">
              <w:rPr>
                <w:rFonts w:asciiTheme="minorHAnsi" w:hAnsiTheme="minorHAnsi" w:cs="Arial"/>
                <w:b/>
                <w:sz w:val="22"/>
                <w:szCs w:val="22"/>
              </w:rPr>
              <w:fldChar w:fldCharType="end"/>
            </w:r>
            <w:r w:rsidR="00925A52" w:rsidRPr="00B62BD3">
              <w:rPr>
                <w:rFonts w:asciiTheme="minorHAnsi" w:hAnsiTheme="minorHAnsi" w:cs="Arial"/>
                <w:sz w:val="22"/>
                <w:szCs w:val="22"/>
              </w:rPr>
              <w:t xml:space="preserve"> High    </w:t>
            </w:r>
            <w:r w:rsidR="00925A52" w:rsidRPr="00B62BD3">
              <w:rPr>
                <w:rFonts w:asciiTheme="minorHAnsi" w:hAnsiTheme="minorHAnsi" w:cs="Arial"/>
                <w:b/>
                <w:sz w:val="22"/>
                <w:szCs w:val="22"/>
              </w:rPr>
              <w:fldChar w:fldCharType="begin">
                <w:ffData>
                  <w:name w:val="ImpSMART"/>
                  <w:enabled/>
                  <w:calcOnExit w:val="0"/>
                  <w:checkBox>
                    <w:sizeAuto/>
                    <w:default w:val="0"/>
                  </w:checkBox>
                </w:ffData>
              </w:fldChar>
            </w:r>
            <w:r w:rsidR="00925A52" w:rsidRPr="00B62BD3">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925A52" w:rsidRPr="00B62BD3">
              <w:rPr>
                <w:rFonts w:asciiTheme="minorHAnsi" w:hAnsiTheme="minorHAnsi" w:cs="Arial"/>
                <w:b/>
                <w:sz w:val="22"/>
                <w:szCs w:val="22"/>
              </w:rPr>
              <w:fldChar w:fldCharType="end"/>
            </w:r>
            <w:r w:rsidR="00925A52" w:rsidRPr="00B62BD3">
              <w:rPr>
                <w:rFonts w:asciiTheme="minorHAnsi" w:hAnsiTheme="minorHAnsi" w:cs="Arial"/>
                <w:sz w:val="22"/>
                <w:szCs w:val="22"/>
              </w:rPr>
              <w:t xml:space="preserve"> Very High</w:t>
            </w:r>
          </w:p>
          <w:p w14:paraId="631CF306" w14:textId="77777777" w:rsidR="00925A52" w:rsidRDefault="00925A52" w:rsidP="00257AFF">
            <w:pPr>
              <w:spacing w:before="120"/>
              <w:rPr>
                <w:rFonts w:asciiTheme="minorHAnsi" w:hAnsiTheme="minorHAnsi" w:cs="Arial"/>
                <w:sz w:val="22"/>
                <w:szCs w:val="22"/>
              </w:rPr>
            </w:pPr>
            <w:r>
              <w:rPr>
                <w:rFonts w:asciiTheme="minorHAnsi" w:hAnsiTheme="minorHAnsi" w:cs="Arial"/>
                <w:sz w:val="22"/>
                <w:szCs w:val="22"/>
              </w:rPr>
              <w:t>Short description</w:t>
            </w:r>
          </w:p>
          <w:tbl>
            <w:tblPr>
              <w:tblW w:w="7251" w:type="dxa"/>
              <w:tblLook w:val="04A0" w:firstRow="1" w:lastRow="0" w:firstColumn="1" w:lastColumn="0" w:noHBand="0" w:noVBand="1"/>
            </w:tblPr>
            <w:tblGrid>
              <w:gridCol w:w="7251"/>
            </w:tblGrid>
            <w:tr w:rsidR="00925A52" w14:paraId="79D8E386" w14:textId="77777777" w:rsidTr="00257AFF">
              <w:tc>
                <w:tcPr>
                  <w:tcW w:w="7251" w:type="dxa"/>
                  <w:tcBorders>
                    <w:top w:val="single" w:sz="4" w:space="0" w:color="auto"/>
                    <w:left w:val="single" w:sz="4" w:space="0" w:color="auto"/>
                    <w:bottom w:val="single" w:sz="4" w:space="0" w:color="auto"/>
                    <w:right w:val="single" w:sz="4" w:space="0" w:color="auto"/>
                  </w:tcBorders>
                </w:tcPr>
                <w:p w14:paraId="68A4157A" w14:textId="790F38D5" w:rsidR="00925A52" w:rsidRPr="00704286" w:rsidRDefault="00DC29E6" w:rsidP="00257AFF">
                  <w:pPr>
                    <w:rPr>
                      <w:rFonts w:asciiTheme="minorHAnsi" w:hAnsiTheme="minorHAnsi" w:cstheme="minorHAnsi"/>
                      <w:b/>
                      <w:sz w:val="22"/>
                      <w:szCs w:val="22"/>
                    </w:rPr>
                  </w:pPr>
                  <w:r>
                    <w:rPr>
                      <w:rFonts w:asciiTheme="minorHAnsi" w:hAnsiTheme="minorHAnsi" w:cs="Arial"/>
                      <w:b/>
                      <w:bCs/>
                      <w:sz w:val="22"/>
                      <w:szCs w:val="22"/>
                    </w:rPr>
                    <w:t>A</w:t>
                  </w:r>
                  <w:r w:rsidR="00925A52" w:rsidRPr="008C597D">
                    <w:rPr>
                      <w:rFonts w:asciiTheme="minorHAnsi" w:hAnsiTheme="minorHAnsi" w:cs="Arial"/>
                      <w:b/>
                      <w:bCs/>
                      <w:sz w:val="22"/>
                      <w:szCs w:val="22"/>
                    </w:rPr>
                    <w:t>s described in Section 3.</w:t>
                  </w:r>
                </w:p>
              </w:tc>
            </w:tr>
          </w:tbl>
          <w:p w14:paraId="109D95B3" w14:textId="77777777" w:rsidR="00925A52" w:rsidRPr="00B62BD3" w:rsidRDefault="00925A52" w:rsidP="00257AFF">
            <w:pPr>
              <w:spacing w:before="120"/>
              <w:rPr>
                <w:rFonts w:asciiTheme="minorHAnsi" w:hAnsiTheme="minorHAnsi" w:cs="Arial"/>
                <w:b/>
                <w:sz w:val="22"/>
                <w:szCs w:val="22"/>
              </w:rPr>
            </w:pPr>
          </w:p>
        </w:tc>
      </w:tr>
      <w:tr w:rsidR="00EB3835" w:rsidRPr="006B1220" w14:paraId="5AB0822A" w14:textId="77777777" w:rsidTr="00257AFF">
        <w:trPr>
          <w:trHeight w:val="403"/>
        </w:trPr>
        <w:tc>
          <w:tcPr>
            <w:tcW w:w="1989" w:type="dxa"/>
          </w:tcPr>
          <w:p w14:paraId="4E99B671" w14:textId="56E61756" w:rsidR="00EB3835" w:rsidRDefault="00EB3835" w:rsidP="00257AFF">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sidRPr="00F816D6">
              <w:rPr>
                <w:rStyle w:val="normaltextrun"/>
                <w:rFonts w:asciiTheme="minorHAnsi" w:hAnsiTheme="minorHAnsi" w:cstheme="minorHAnsi"/>
                <w:b/>
                <w:bCs/>
                <w:sz w:val="22"/>
                <w:szCs w:val="22"/>
              </w:rPr>
              <w:t xml:space="preserve"> DDNTA-6.3.0-v1.00 (Appendices  Q2, </w:t>
            </w:r>
            <w:r w:rsidR="008F2C72">
              <w:rPr>
                <w:rStyle w:val="normaltextrun"/>
                <w:rFonts w:asciiTheme="minorHAnsi" w:hAnsiTheme="minorHAnsi" w:cstheme="minorHAnsi"/>
                <w:b/>
                <w:bCs/>
                <w:sz w:val="22"/>
                <w:szCs w:val="22"/>
              </w:rPr>
              <w:t>A</w:t>
            </w:r>
            <w:r w:rsidRPr="00F816D6">
              <w:rPr>
                <w:rStyle w:val="normaltextrun"/>
                <w:rFonts w:asciiTheme="minorHAnsi" w:hAnsiTheme="minorHAnsi" w:cstheme="minorHAnsi"/>
                <w:b/>
                <w:bCs/>
                <w:sz w:val="22"/>
                <w:szCs w:val="22"/>
              </w:rPr>
              <w:t>)</w:t>
            </w:r>
          </w:p>
        </w:tc>
        <w:tc>
          <w:tcPr>
            <w:tcW w:w="8220" w:type="dxa"/>
          </w:tcPr>
          <w:p w14:paraId="0D2A542F" w14:textId="4DD0D443" w:rsidR="00EB3835" w:rsidRDefault="00406831" w:rsidP="00EB3835">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sidR="00EB3835"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Pr>
                <w:rFonts w:asciiTheme="minorHAnsi" w:hAnsiTheme="minorHAnsi" w:cs="Arial"/>
                <w:b/>
                <w:sz w:val="22"/>
                <w:szCs w:val="22"/>
              </w:rPr>
              <w:fldChar w:fldCharType="end"/>
            </w:r>
            <w:r w:rsidR="00EB3835" w:rsidRPr="00B62BD3">
              <w:rPr>
                <w:rFonts w:asciiTheme="minorHAnsi" w:hAnsiTheme="minorHAnsi" w:cs="Arial"/>
                <w:sz w:val="22"/>
                <w:szCs w:val="22"/>
              </w:rPr>
              <w:t xml:space="preserve"> Low    </w:t>
            </w:r>
            <w:r w:rsidR="00EB3835">
              <w:rPr>
                <w:rFonts w:asciiTheme="minorHAnsi" w:hAnsiTheme="minorHAnsi" w:cs="Arial"/>
                <w:b/>
                <w:sz w:val="22"/>
                <w:szCs w:val="22"/>
              </w:rPr>
              <w:fldChar w:fldCharType="begin">
                <w:ffData>
                  <w:name w:val=""/>
                  <w:enabled/>
                  <w:calcOnExit w:val="0"/>
                  <w:checkBox>
                    <w:sizeAuto/>
                    <w:default w:val="0"/>
                  </w:checkBox>
                </w:ffData>
              </w:fldChar>
            </w:r>
            <w:r w:rsidR="00EB3835">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EB3835">
              <w:rPr>
                <w:rFonts w:asciiTheme="minorHAnsi" w:hAnsiTheme="minorHAnsi" w:cs="Arial"/>
                <w:b/>
                <w:sz w:val="22"/>
                <w:szCs w:val="22"/>
              </w:rPr>
              <w:fldChar w:fldCharType="end"/>
            </w:r>
            <w:r w:rsidR="00EB3835" w:rsidRPr="00B62BD3">
              <w:rPr>
                <w:rFonts w:asciiTheme="minorHAnsi" w:hAnsiTheme="minorHAnsi" w:cs="Arial"/>
                <w:sz w:val="22"/>
                <w:szCs w:val="22"/>
              </w:rPr>
              <w:t xml:space="preserve"> Medium    </w:t>
            </w:r>
            <w:r w:rsidR="00EB3835">
              <w:rPr>
                <w:rFonts w:asciiTheme="minorHAnsi" w:hAnsiTheme="minorHAnsi" w:cs="Arial"/>
                <w:b/>
                <w:sz w:val="22"/>
                <w:szCs w:val="22"/>
              </w:rPr>
              <w:fldChar w:fldCharType="begin">
                <w:ffData>
                  <w:name w:val=""/>
                  <w:enabled/>
                  <w:calcOnExit w:val="0"/>
                  <w:checkBox>
                    <w:sizeAuto/>
                    <w:default w:val="0"/>
                  </w:checkBox>
                </w:ffData>
              </w:fldChar>
            </w:r>
            <w:r w:rsidR="00EB3835">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EB3835">
              <w:rPr>
                <w:rFonts w:asciiTheme="minorHAnsi" w:hAnsiTheme="minorHAnsi" w:cs="Arial"/>
                <w:b/>
                <w:sz w:val="22"/>
                <w:szCs w:val="22"/>
              </w:rPr>
              <w:fldChar w:fldCharType="end"/>
            </w:r>
            <w:r w:rsidR="00EB3835" w:rsidRPr="00B62BD3">
              <w:rPr>
                <w:rFonts w:asciiTheme="minorHAnsi" w:hAnsiTheme="minorHAnsi" w:cs="Arial"/>
                <w:sz w:val="22"/>
                <w:szCs w:val="22"/>
              </w:rPr>
              <w:t xml:space="preserve"> High    </w:t>
            </w:r>
            <w:r w:rsidR="00EB3835" w:rsidRPr="00B62BD3">
              <w:rPr>
                <w:rFonts w:asciiTheme="minorHAnsi" w:hAnsiTheme="minorHAnsi" w:cs="Arial"/>
                <w:b/>
                <w:sz w:val="22"/>
                <w:szCs w:val="22"/>
              </w:rPr>
              <w:fldChar w:fldCharType="begin">
                <w:ffData>
                  <w:name w:val="ImpSMART"/>
                  <w:enabled/>
                  <w:calcOnExit w:val="0"/>
                  <w:checkBox>
                    <w:sizeAuto/>
                    <w:default w:val="0"/>
                  </w:checkBox>
                </w:ffData>
              </w:fldChar>
            </w:r>
            <w:r w:rsidR="00EB3835" w:rsidRPr="00B62BD3">
              <w:rPr>
                <w:rFonts w:asciiTheme="minorHAnsi" w:hAnsiTheme="minorHAnsi" w:cs="Arial"/>
                <w:b/>
                <w:sz w:val="22"/>
                <w:szCs w:val="22"/>
              </w:rPr>
              <w:instrText xml:space="preserve"> FORMCHECKBOX </w:instrText>
            </w:r>
            <w:r w:rsidR="00B253BA">
              <w:rPr>
                <w:rFonts w:asciiTheme="minorHAnsi" w:hAnsiTheme="minorHAnsi" w:cs="Arial"/>
                <w:b/>
                <w:sz w:val="22"/>
                <w:szCs w:val="22"/>
              </w:rPr>
            </w:r>
            <w:r w:rsidR="00B253BA">
              <w:rPr>
                <w:rFonts w:asciiTheme="minorHAnsi" w:hAnsiTheme="minorHAnsi" w:cs="Arial"/>
                <w:b/>
                <w:sz w:val="22"/>
                <w:szCs w:val="22"/>
              </w:rPr>
              <w:fldChar w:fldCharType="separate"/>
            </w:r>
            <w:r w:rsidR="00EB3835" w:rsidRPr="00B62BD3">
              <w:rPr>
                <w:rFonts w:asciiTheme="minorHAnsi" w:hAnsiTheme="minorHAnsi" w:cs="Arial"/>
                <w:b/>
                <w:sz w:val="22"/>
                <w:szCs w:val="22"/>
              </w:rPr>
              <w:fldChar w:fldCharType="end"/>
            </w:r>
            <w:r w:rsidR="00EB3835" w:rsidRPr="00B62BD3">
              <w:rPr>
                <w:rFonts w:asciiTheme="minorHAnsi" w:hAnsiTheme="minorHAnsi" w:cs="Arial"/>
                <w:sz w:val="22"/>
                <w:szCs w:val="22"/>
              </w:rPr>
              <w:t xml:space="preserve"> Very High</w:t>
            </w:r>
          </w:p>
          <w:p w14:paraId="2BEC5895" w14:textId="77777777" w:rsidR="00EB3835" w:rsidRDefault="00EB3835" w:rsidP="00EB3835">
            <w:pPr>
              <w:spacing w:before="120"/>
              <w:rPr>
                <w:rFonts w:asciiTheme="minorHAnsi" w:hAnsiTheme="minorHAnsi" w:cs="Arial"/>
                <w:sz w:val="22"/>
                <w:szCs w:val="22"/>
              </w:rPr>
            </w:pPr>
            <w:r>
              <w:rPr>
                <w:rFonts w:asciiTheme="minorHAnsi" w:hAnsiTheme="minorHAnsi" w:cs="Arial"/>
                <w:sz w:val="22"/>
                <w:szCs w:val="22"/>
              </w:rPr>
              <w:t>Short description</w:t>
            </w:r>
          </w:p>
          <w:tbl>
            <w:tblPr>
              <w:tblW w:w="7251" w:type="dxa"/>
              <w:tblLook w:val="04A0" w:firstRow="1" w:lastRow="0" w:firstColumn="1" w:lastColumn="0" w:noHBand="0" w:noVBand="1"/>
            </w:tblPr>
            <w:tblGrid>
              <w:gridCol w:w="7251"/>
            </w:tblGrid>
            <w:tr w:rsidR="00EB3835" w14:paraId="4C87826F" w14:textId="77777777" w:rsidTr="00F816D6">
              <w:tc>
                <w:tcPr>
                  <w:tcW w:w="7251" w:type="dxa"/>
                  <w:tcBorders>
                    <w:top w:val="single" w:sz="4" w:space="0" w:color="auto"/>
                    <w:left w:val="single" w:sz="4" w:space="0" w:color="auto"/>
                    <w:bottom w:val="single" w:sz="4" w:space="0" w:color="auto"/>
                    <w:right w:val="single" w:sz="4" w:space="0" w:color="auto"/>
                  </w:tcBorders>
                </w:tcPr>
                <w:p w14:paraId="250F06E0" w14:textId="77777777" w:rsidR="00EB3835" w:rsidRPr="00704286" w:rsidRDefault="00EB3835" w:rsidP="00EB3835">
                  <w:pPr>
                    <w:rPr>
                      <w:rFonts w:asciiTheme="minorHAnsi" w:hAnsiTheme="minorHAnsi" w:cstheme="minorHAnsi"/>
                      <w:b/>
                      <w:sz w:val="22"/>
                      <w:szCs w:val="22"/>
                    </w:rPr>
                  </w:pPr>
                  <w:r>
                    <w:rPr>
                      <w:rFonts w:asciiTheme="minorHAnsi" w:hAnsiTheme="minorHAnsi" w:cs="Arial"/>
                      <w:b/>
                      <w:bCs/>
                      <w:sz w:val="22"/>
                      <w:szCs w:val="22"/>
                    </w:rPr>
                    <w:t>A</w:t>
                  </w:r>
                  <w:r w:rsidRPr="008C597D">
                    <w:rPr>
                      <w:rFonts w:asciiTheme="minorHAnsi" w:hAnsiTheme="minorHAnsi" w:cs="Arial"/>
                      <w:b/>
                      <w:bCs/>
                      <w:sz w:val="22"/>
                      <w:szCs w:val="22"/>
                    </w:rPr>
                    <w:t>s described in Section 3.</w:t>
                  </w:r>
                </w:p>
              </w:tc>
            </w:tr>
          </w:tbl>
          <w:p w14:paraId="79F8D92D" w14:textId="77777777" w:rsidR="00EB3835" w:rsidRPr="00B62BD3" w:rsidRDefault="00EB3835" w:rsidP="00257AFF">
            <w:pPr>
              <w:spacing w:before="120"/>
              <w:rPr>
                <w:rFonts w:asciiTheme="minorHAnsi" w:hAnsiTheme="minorHAnsi" w:cs="Arial"/>
                <w:b/>
                <w:sz w:val="22"/>
                <w:szCs w:val="22"/>
              </w:rPr>
            </w:pPr>
          </w:p>
        </w:tc>
      </w:tr>
    </w:tbl>
    <w:p w14:paraId="75CF7782" w14:textId="77777777" w:rsidR="001D0C88" w:rsidRDefault="001D0C88" w:rsidP="008E5D8A">
      <w:pPr>
        <w:rPr>
          <w:rFonts w:asciiTheme="minorHAnsi" w:hAnsiTheme="minorHAnsi" w:cs="Arial"/>
          <w:b/>
          <w:bCs/>
          <w:sz w:val="28"/>
          <w:szCs w:val="28"/>
        </w:rPr>
      </w:pPr>
    </w:p>
    <w:p w14:paraId="1E42E2BF" w14:textId="77777777" w:rsidR="001A2D3A" w:rsidRDefault="001A2D3A" w:rsidP="001A2D3A">
      <w:pPr>
        <w:rPr>
          <w:rFonts w:asciiTheme="minorHAnsi" w:hAnsiTheme="minorHAnsi" w:cs="Arial"/>
          <w:b/>
          <w:sz w:val="28"/>
          <w:szCs w:val="28"/>
        </w:rPr>
      </w:pPr>
      <w:r w:rsidRPr="00D56CA0">
        <w:rPr>
          <w:rFonts w:asciiTheme="minorHAnsi" w:hAnsiTheme="minorHAnsi" w:cs="Arial"/>
          <w:b/>
          <w:sz w:val="28"/>
          <w:szCs w:val="28"/>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A2D3A" w:rsidRPr="00B1748D" w14:paraId="718148F5" w14:textId="77777777" w:rsidTr="007E23E1">
        <w:trPr>
          <w:trHeight w:val="1664"/>
        </w:trPr>
        <w:tc>
          <w:tcPr>
            <w:tcW w:w="9351" w:type="dxa"/>
          </w:tcPr>
          <w:p w14:paraId="07017F00" w14:textId="70106598" w:rsidR="001A2D3A" w:rsidRPr="00B1748D" w:rsidRDefault="00B37344" w:rsidP="007E23E1">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B253BA">
              <w:rPr>
                <w:rFonts w:asciiTheme="minorHAnsi" w:hAnsiTheme="minorHAnsi" w:cstheme="minorHAnsi"/>
                <w:b/>
                <w:sz w:val="22"/>
                <w:szCs w:val="22"/>
              </w:rPr>
            </w:r>
            <w:r w:rsidR="00B253BA">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1E7BB3" w:rsidRPr="00B1748D">
              <w:rPr>
                <w:rFonts w:asciiTheme="minorHAnsi" w:hAnsiTheme="minorHAnsi" w:cstheme="minorHAnsi"/>
                <w:b/>
                <w:sz w:val="22"/>
                <w:szCs w:val="22"/>
              </w:rPr>
              <w:t xml:space="preserve"> </w:t>
            </w:r>
            <w:r w:rsidR="001E7BB3">
              <w:rPr>
                <w:rFonts w:asciiTheme="minorHAnsi" w:hAnsiTheme="minorHAnsi" w:cstheme="minorHAnsi"/>
                <w:sz w:val="22"/>
                <w:szCs w:val="22"/>
              </w:rPr>
              <w:t>None</w:t>
            </w:r>
            <w:r w:rsidR="001E7BB3">
              <w:rPr>
                <w:rFonts w:asciiTheme="minorHAnsi" w:hAnsiTheme="minorHAnsi" w:cstheme="minorHAnsi"/>
                <w:b/>
                <w:sz w:val="22"/>
                <w:szCs w:val="22"/>
              </w:rPr>
              <w:t xml:space="preserve">     </w:t>
            </w:r>
            <w:r w:rsidR="00993F08">
              <w:rPr>
                <w:rFonts w:asciiTheme="minorHAnsi" w:hAnsiTheme="minorHAnsi" w:cstheme="minorHAnsi"/>
                <w:b/>
                <w:sz w:val="22"/>
                <w:szCs w:val="22"/>
              </w:rPr>
              <w:fldChar w:fldCharType="begin">
                <w:ffData>
                  <w:name w:val=""/>
                  <w:enabled/>
                  <w:calcOnExit w:val="0"/>
                  <w:checkBox>
                    <w:sizeAuto/>
                    <w:default w:val="1"/>
                  </w:checkBox>
                </w:ffData>
              </w:fldChar>
            </w:r>
            <w:r w:rsidR="00993F08">
              <w:rPr>
                <w:rFonts w:asciiTheme="minorHAnsi" w:hAnsiTheme="minorHAnsi" w:cstheme="minorHAnsi"/>
                <w:b/>
                <w:sz w:val="22"/>
                <w:szCs w:val="22"/>
              </w:rPr>
              <w:instrText xml:space="preserve"> FORMCHECKBOX </w:instrText>
            </w:r>
            <w:r w:rsidR="00B253BA">
              <w:rPr>
                <w:rFonts w:asciiTheme="minorHAnsi" w:hAnsiTheme="minorHAnsi" w:cstheme="minorHAnsi"/>
                <w:b/>
                <w:sz w:val="22"/>
                <w:szCs w:val="22"/>
              </w:rPr>
            </w:r>
            <w:r w:rsidR="00B253BA">
              <w:rPr>
                <w:rFonts w:asciiTheme="minorHAnsi" w:hAnsiTheme="minorHAnsi" w:cstheme="minorHAnsi"/>
                <w:b/>
                <w:sz w:val="22"/>
                <w:szCs w:val="22"/>
              </w:rPr>
              <w:fldChar w:fldCharType="separate"/>
            </w:r>
            <w:r w:rsidR="00993F08">
              <w:rPr>
                <w:rFonts w:asciiTheme="minorHAnsi" w:hAnsiTheme="minorHAnsi" w:cstheme="minorHAnsi"/>
                <w:b/>
                <w:sz w:val="22"/>
                <w:szCs w:val="22"/>
              </w:rPr>
              <w:fldChar w:fldCharType="end"/>
            </w:r>
            <w:r w:rsidR="001A2D3A" w:rsidRPr="00B1748D">
              <w:rPr>
                <w:rFonts w:asciiTheme="minorHAnsi" w:hAnsiTheme="minorHAnsi" w:cstheme="minorHAnsi"/>
                <w:b/>
                <w:sz w:val="22"/>
                <w:szCs w:val="22"/>
              </w:rPr>
              <w:t xml:space="preserve"> </w:t>
            </w:r>
            <w:r w:rsidR="001A2D3A" w:rsidRPr="00B1748D">
              <w:rPr>
                <w:rFonts w:asciiTheme="minorHAnsi" w:hAnsiTheme="minorHAnsi" w:cstheme="minorHAnsi"/>
                <w:sz w:val="22"/>
                <w:szCs w:val="22"/>
              </w:rPr>
              <w:t xml:space="preserve">Cosmetic   </w:t>
            </w:r>
            <w:r w:rsidR="00993F08">
              <w:rPr>
                <w:rFonts w:asciiTheme="minorHAnsi" w:hAnsiTheme="minorHAnsi" w:cstheme="minorHAnsi"/>
                <w:b/>
                <w:sz w:val="22"/>
                <w:szCs w:val="22"/>
              </w:rPr>
              <w:fldChar w:fldCharType="begin">
                <w:ffData>
                  <w:name w:val=""/>
                  <w:enabled/>
                  <w:calcOnExit w:val="0"/>
                  <w:checkBox>
                    <w:sizeAuto/>
                    <w:default w:val="0"/>
                  </w:checkBox>
                </w:ffData>
              </w:fldChar>
            </w:r>
            <w:r w:rsidR="00993F08">
              <w:rPr>
                <w:rFonts w:asciiTheme="minorHAnsi" w:hAnsiTheme="minorHAnsi" w:cstheme="minorHAnsi"/>
                <w:b/>
                <w:sz w:val="22"/>
                <w:szCs w:val="22"/>
              </w:rPr>
              <w:instrText xml:space="preserve"> FORMCHECKBOX </w:instrText>
            </w:r>
            <w:r w:rsidR="00B253BA">
              <w:rPr>
                <w:rFonts w:asciiTheme="minorHAnsi" w:hAnsiTheme="minorHAnsi" w:cstheme="minorHAnsi"/>
                <w:b/>
                <w:sz w:val="22"/>
                <w:szCs w:val="22"/>
              </w:rPr>
            </w:r>
            <w:r w:rsidR="00B253BA">
              <w:rPr>
                <w:rFonts w:asciiTheme="minorHAnsi" w:hAnsiTheme="minorHAnsi" w:cstheme="minorHAnsi"/>
                <w:b/>
                <w:sz w:val="22"/>
                <w:szCs w:val="22"/>
              </w:rPr>
              <w:fldChar w:fldCharType="separate"/>
            </w:r>
            <w:r w:rsidR="00993F08">
              <w:rPr>
                <w:rFonts w:asciiTheme="minorHAnsi" w:hAnsiTheme="minorHAnsi" w:cstheme="minorHAnsi"/>
                <w:b/>
                <w:sz w:val="22"/>
                <w:szCs w:val="22"/>
              </w:rPr>
              <w:fldChar w:fldCharType="end"/>
            </w:r>
            <w:r w:rsidR="001A2D3A" w:rsidRPr="00B1748D">
              <w:rPr>
                <w:rFonts w:asciiTheme="minorHAnsi" w:hAnsiTheme="minorHAnsi" w:cstheme="minorHAnsi"/>
                <w:sz w:val="22"/>
                <w:szCs w:val="22"/>
              </w:rPr>
              <w:t xml:space="preserve"> Low    </w:t>
            </w:r>
            <w:r w:rsidR="001A2D3A" w:rsidRPr="00B1748D">
              <w:rPr>
                <w:rFonts w:asciiTheme="minorHAnsi" w:hAnsiTheme="minorHAnsi" w:cstheme="minorHAnsi"/>
                <w:b/>
                <w:sz w:val="22"/>
                <w:szCs w:val="22"/>
              </w:rPr>
              <w:fldChar w:fldCharType="begin">
                <w:ffData>
                  <w:name w:val=""/>
                  <w:enabled/>
                  <w:calcOnExit w:val="0"/>
                  <w:checkBox>
                    <w:sizeAuto/>
                    <w:default w:val="0"/>
                  </w:checkBox>
                </w:ffData>
              </w:fldChar>
            </w:r>
            <w:r w:rsidR="001A2D3A" w:rsidRPr="00B1748D">
              <w:rPr>
                <w:rFonts w:asciiTheme="minorHAnsi" w:hAnsiTheme="minorHAnsi" w:cstheme="minorHAnsi"/>
                <w:b/>
                <w:sz w:val="22"/>
                <w:szCs w:val="22"/>
              </w:rPr>
              <w:instrText xml:space="preserve"> FORMCHECKBOX </w:instrText>
            </w:r>
            <w:r w:rsidR="00B253BA">
              <w:rPr>
                <w:rFonts w:asciiTheme="minorHAnsi" w:hAnsiTheme="minorHAnsi" w:cstheme="minorHAnsi"/>
                <w:b/>
                <w:sz w:val="22"/>
                <w:szCs w:val="22"/>
              </w:rPr>
            </w:r>
            <w:r w:rsidR="00B253BA">
              <w:rPr>
                <w:rFonts w:asciiTheme="minorHAnsi" w:hAnsiTheme="minorHAnsi" w:cstheme="minorHAnsi"/>
                <w:b/>
                <w:sz w:val="22"/>
                <w:szCs w:val="22"/>
              </w:rPr>
              <w:fldChar w:fldCharType="separate"/>
            </w:r>
            <w:r w:rsidR="001A2D3A" w:rsidRPr="00B1748D">
              <w:rPr>
                <w:rFonts w:asciiTheme="minorHAnsi" w:hAnsiTheme="minorHAnsi" w:cstheme="minorHAnsi"/>
                <w:b/>
                <w:sz w:val="22"/>
                <w:szCs w:val="22"/>
              </w:rPr>
              <w:fldChar w:fldCharType="end"/>
            </w:r>
            <w:r w:rsidR="001A2D3A" w:rsidRPr="00B1748D">
              <w:rPr>
                <w:rFonts w:asciiTheme="minorHAnsi" w:hAnsiTheme="minorHAnsi" w:cstheme="minorHAnsi"/>
                <w:sz w:val="22"/>
                <w:szCs w:val="22"/>
              </w:rPr>
              <w:t xml:space="preserve"> Medium    </w:t>
            </w:r>
            <w:r w:rsidR="001A2D3A"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001A2D3A" w:rsidRPr="00B1748D">
              <w:rPr>
                <w:rFonts w:asciiTheme="minorHAnsi" w:hAnsiTheme="minorHAnsi" w:cstheme="minorHAnsi"/>
                <w:b/>
                <w:sz w:val="22"/>
                <w:szCs w:val="22"/>
              </w:rPr>
              <w:instrText xml:space="preserve"> FORMCHECKBOX </w:instrText>
            </w:r>
            <w:r w:rsidR="00B253BA">
              <w:rPr>
                <w:rFonts w:asciiTheme="minorHAnsi" w:hAnsiTheme="minorHAnsi" w:cstheme="minorHAnsi"/>
                <w:b/>
                <w:sz w:val="22"/>
                <w:szCs w:val="22"/>
              </w:rPr>
            </w:r>
            <w:r w:rsidR="00B253BA">
              <w:rPr>
                <w:rFonts w:asciiTheme="minorHAnsi" w:hAnsiTheme="minorHAnsi" w:cstheme="minorHAnsi"/>
                <w:b/>
                <w:sz w:val="22"/>
                <w:szCs w:val="22"/>
              </w:rPr>
              <w:fldChar w:fldCharType="separate"/>
            </w:r>
            <w:r w:rsidR="001A2D3A" w:rsidRPr="00B1748D">
              <w:rPr>
                <w:rFonts w:asciiTheme="minorHAnsi" w:hAnsiTheme="minorHAnsi" w:cstheme="minorHAnsi"/>
                <w:b/>
                <w:sz w:val="22"/>
                <w:szCs w:val="22"/>
              </w:rPr>
              <w:fldChar w:fldCharType="end"/>
            </w:r>
            <w:r w:rsidR="001A2D3A" w:rsidRPr="00B1748D">
              <w:rPr>
                <w:rFonts w:asciiTheme="minorHAnsi" w:hAnsiTheme="minorHAnsi" w:cstheme="minorHAnsi"/>
                <w:sz w:val="22"/>
                <w:szCs w:val="22"/>
              </w:rPr>
              <w:t xml:space="preserve"> High    </w:t>
            </w:r>
            <w:r w:rsidR="001A2D3A" w:rsidRPr="00B1748D">
              <w:rPr>
                <w:rFonts w:asciiTheme="minorHAnsi" w:hAnsiTheme="minorHAnsi" w:cstheme="minorHAnsi"/>
                <w:b/>
                <w:sz w:val="22"/>
                <w:szCs w:val="22"/>
              </w:rPr>
              <w:fldChar w:fldCharType="begin">
                <w:ffData>
                  <w:name w:val="ImpSMART"/>
                  <w:enabled/>
                  <w:calcOnExit w:val="0"/>
                  <w:checkBox>
                    <w:sizeAuto/>
                    <w:default w:val="0"/>
                  </w:checkBox>
                </w:ffData>
              </w:fldChar>
            </w:r>
            <w:r w:rsidR="001A2D3A" w:rsidRPr="00B1748D">
              <w:rPr>
                <w:rFonts w:asciiTheme="minorHAnsi" w:hAnsiTheme="minorHAnsi" w:cstheme="minorHAnsi"/>
                <w:b/>
                <w:sz w:val="22"/>
                <w:szCs w:val="22"/>
              </w:rPr>
              <w:instrText xml:space="preserve"> FORMCHECKBOX </w:instrText>
            </w:r>
            <w:r w:rsidR="00B253BA">
              <w:rPr>
                <w:rFonts w:asciiTheme="minorHAnsi" w:hAnsiTheme="minorHAnsi" w:cstheme="minorHAnsi"/>
                <w:b/>
                <w:sz w:val="22"/>
                <w:szCs w:val="22"/>
              </w:rPr>
            </w:r>
            <w:r w:rsidR="00B253BA">
              <w:rPr>
                <w:rFonts w:asciiTheme="minorHAnsi" w:hAnsiTheme="minorHAnsi" w:cstheme="minorHAnsi"/>
                <w:b/>
                <w:sz w:val="22"/>
                <w:szCs w:val="22"/>
              </w:rPr>
              <w:fldChar w:fldCharType="separate"/>
            </w:r>
            <w:r w:rsidR="001A2D3A" w:rsidRPr="00B1748D">
              <w:rPr>
                <w:rFonts w:asciiTheme="minorHAnsi" w:hAnsiTheme="minorHAnsi" w:cstheme="minorHAnsi"/>
                <w:b/>
                <w:sz w:val="22"/>
                <w:szCs w:val="22"/>
              </w:rPr>
              <w:fldChar w:fldCharType="end"/>
            </w:r>
            <w:r w:rsidR="001A2D3A" w:rsidRPr="00B1748D">
              <w:rPr>
                <w:rFonts w:asciiTheme="minorHAnsi" w:hAnsiTheme="minorHAnsi" w:cstheme="minorHAnsi"/>
                <w:sz w:val="22"/>
                <w:szCs w:val="22"/>
              </w:rPr>
              <w:t xml:space="preserve"> Very High</w:t>
            </w:r>
          </w:p>
          <w:p w14:paraId="5F71CCA9" w14:textId="77777777" w:rsidR="001A2D3A" w:rsidRPr="00B1748D" w:rsidRDefault="001A2D3A" w:rsidP="007E23E1">
            <w:pPr>
              <w:spacing w:before="120"/>
              <w:rPr>
                <w:rFonts w:asciiTheme="minorHAnsi" w:hAnsiTheme="minorHAnsi" w:cstheme="minorHAnsi"/>
                <w:sz w:val="22"/>
                <w:szCs w:val="22"/>
              </w:rPr>
            </w:pPr>
            <w:r w:rsidRPr="00B1748D">
              <w:rPr>
                <w:rFonts w:asciiTheme="minorHAnsi" w:hAnsiTheme="minorHAnsi" w:cstheme="minorHAnsi"/>
                <w:sz w:val="22"/>
                <w:szCs w:val="22"/>
              </w:rPr>
              <w:t>Short description</w:t>
            </w:r>
          </w:p>
          <w:tbl>
            <w:tblPr>
              <w:tblStyle w:val="TableGrid"/>
              <w:tblW w:w="9380" w:type="dxa"/>
              <w:tblLook w:val="04A0" w:firstRow="1" w:lastRow="0" w:firstColumn="1" w:lastColumn="0" w:noHBand="0" w:noVBand="1"/>
            </w:tblPr>
            <w:tblGrid>
              <w:gridCol w:w="9380"/>
            </w:tblGrid>
            <w:tr w:rsidR="001A2D3A" w:rsidRPr="00B1748D" w14:paraId="4A8BD4FC" w14:textId="77777777" w:rsidTr="007E23E1">
              <w:trPr>
                <w:trHeight w:val="701"/>
              </w:trPr>
              <w:tc>
                <w:tcPr>
                  <w:tcW w:w="9380" w:type="dxa"/>
                </w:tcPr>
                <w:p w14:paraId="2BC548EF" w14:textId="30FD7294" w:rsidR="001A2D3A" w:rsidRPr="00993F08" w:rsidRDefault="001E7BB3" w:rsidP="007E23E1">
                  <w:pPr>
                    <w:rPr>
                      <w:rFonts w:asciiTheme="minorHAnsi" w:hAnsiTheme="minorHAnsi" w:cstheme="minorHAnsi"/>
                      <w:sz w:val="22"/>
                      <w:szCs w:val="22"/>
                      <w:lang w:val="en-US"/>
                    </w:rPr>
                  </w:pPr>
                  <w:r>
                    <w:rPr>
                      <w:rFonts w:asciiTheme="minorHAnsi" w:hAnsiTheme="minorHAnsi" w:cstheme="minorHAnsi"/>
                      <w:bCs/>
                      <w:sz w:val="22"/>
                      <w:szCs w:val="22"/>
                    </w:rPr>
                    <w:t xml:space="preserve">Possibly no impact for NAs – Likely </w:t>
                  </w:r>
                  <w:r>
                    <w:rPr>
                      <w:rFonts w:asciiTheme="minorHAnsi" w:hAnsiTheme="minorHAnsi" w:cstheme="minorHAnsi"/>
                      <w:bCs/>
                    </w:rPr>
                    <w:t>c</w:t>
                  </w:r>
                  <w:r w:rsidR="00993F08">
                    <w:rPr>
                      <w:rStyle w:val="normaltextrun"/>
                      <w:rFonts w:ascii="Calibri" w:hAnsi="Calibri" w:cs="Calibri"/>
                      <w:color w:val="000000"/>
                      <w:sz w:val="22"/>
                      <w:szCs w:val="22"/>
                      <w:shd w:val="clear" w:color="auto" w:fill="FFFFFF"/>
                    </w:rPr>
                    <w:t>osmetic change considering the above information.</w:t>
                  </w:r>
                  <w:r w:rsidR="00993F08">
                    <w:rPr>
                      <w:rStyle w:val="eop"/>
                      <w:rFonts w:ascii="Calibri" w:hAnsi="Calibri" w:cs="Calibri"/>
                      <w:color w:val="000000"/>
                      <w:sz w:val="22"/>
                      <w:szCs w:val="22"/>
                    </w:rPr>
                    <w:t> </w:t>
                  </w:r>
                </w:p>
              </w:tc>
            </w:tr>
          </w:tbl>
          <w:p w14:paraId="7176B16B" w14:textId="77777777" w:rsidR="001A2D3A" w:rsidRPr="00B1748D" w:rsidRDefault="001A2D3A" w:rsidP="007E23E1">
            <w:pPr>
              <w:spacing w:before="120"/>
              <w:rPr>
                <w:rFonts w:asciiTheme="minorHAnsi" w:hAnsiTheme="minorHAnsi" w:cstheme="minorHAnsi"/>
                <w:b/>
                <w:sz w:val="22"/>
                <w:szCs w:val="22"/>
              </w:rPr>
            </w:pPr>
          </w:p>
        </w:tc>
      </w:tr>
    </w:tbl>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B2211" w:rsidRPr="00074158" w14:paraId="411E99B1" w14:textId="77777777" w:rsidTr="00EF41F1">
        <w:tc>
          <w:tcPr>
            <w:tcW w:w="9605" w:type="dxa"/>
            <w:gridSpan w:val="4"/>
            <w:shd w:val="clear" w:color="auto" w:fill="D9D9D9" w:themeFill="background1" w:themeFillShade="D9"/>
          </w:tcPr>
          <w:p w14:paraId="70A6913C" w14:textId="42A9E464" w:rsidR="008B2211" w:rsidRPr="00074158" w:rsidRDefault="008B2211" w:rsidP="0008661E">
            <w:pPr>
              <w:rPr>
                <w:rFonts w:asciiTheme="minorHAnsi" w:hAnsiTheme="minorHAnsi" w:cs="Arial"/>
                <w:b/>
                <w:bCs/>
              </w:rPr>
            </w:pPr>
            <w:r w:rsidRPr="00074158">
              <w:rPr>
                <w:rFonts w:asciiTheme="minorHAnsi" w:hAnsiTheme="minorHAnsi" w:cs="Arial"/>
                <w:b/>
                <w:bCs/>
              </w:rPr>
              <w:t>Document History</w:t>
            </w:r>
          </w:p>
        </w:tc>
      </w:tr>
      <w:tr w:rsidR="008E5D8A" w:rsidRPr="00074158" w14:paraId="120DE49F" w14:textId="77777777" w:rsidTr="09748007">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9748007">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6F89703F"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 xml:space="preserve">Draft by </w:t>
            </w:r>
            <w:r w:rsidR="00F8197B">
              <w:rPr>
                <w:rFonts w:asciiTheme="minorHAnsi" w:hAnsiTheme="minorHAnsi" w:cs="Arial"/>
                <w:sz w:val="22"/>
                <w:szCs w:val="22"/>
              </w:rPr>
              <w:t>SOFTDEV</w:t>
            </w:r>
          </w:p>
        </w:tc>
        <w:tc>
          <w:tcPr>
            <w:tcW w:w="1678" w:type="dxa"/>
          </w:tcPr>
          <w:p w14:paraId="63E8DC9D" w14:textId="07F4860F" w:rsidR="001F32C0" w:rsidRDefault="00DC29E6" w:rsidP="001F32C0">
            <w:pPr>
              <w:spacing w:before="60"/>
              <w:rPr>
                <w:rFonts w:asciiTheme="minorHAnsi" w:hAnsiTheme="minorHAnsi" w:cs="Arial"/>
                <w:sz w:val="22"/>
                <w:szCs w:val="22"/>
              </w:rPr>
            </w:pPr>
            <w:r>
              <w:rPr>
                <w:rFonts w:asciiTheme="minorHAnsi" w:hAnsiTheme="minorHAnsi" w:cs="Arial"/>
                <w:sz w:val="22"/>
                <w:szCs w:val="22"/>
              </w:rPr>
              <w:t>22</w:t>
            </w:r>
            <w:r w:rsidR="00E0297F">
              <w:rPr>
                <w:rFonts w:asciiTheme="minorHAnsi" w:hAnsiTheme="minorHAnsi" w:cs="Arial"/>
                <w:sz w:val="22"/>
                <w:szCs w:val="22"/>
              </w:rPr>
              <w:t>/</w:t>
            </w:r>
            <w:r>
              <w:rPr>
                <w:rFonts w:asciiTheme="minorHAnsi" w:hAnsiTheme="minorHAnsi" w:cs="Arial"/>
                <w:sz w:val="22"/>
                <w:szCs w:val="22"/>
              </w:rPr>
              <w:t>02</w:t>
            </w:r>
            <w:r w:rsidR="00E0297F">
              <w:rPr>
                <w:rFonts w:asciiTheme="minorHAnsi" w:hAnsiTheme="minorHAnsi" w:cs="Arial"/>
                <w:sz w:val="22"/>
                <w:szCs w:val="22"/>
              </w:rPr>
              <w:t>/202</w:t>
            </w:r>
            <w:r>
              <w:rPr>
                <w:rFonts w:asciiTheme="minorHAnsi" w:hAnsiTheme="minorHAnsi" w:cs="Arial"/>
                <w:sz w:val="22"/>
                <w:szCs w:val="22"/>
              </w:rPr>
              <w:t>4</w:t>
            </w:r>
          </w:p>
        </w:tc>
        <w:tc>
          <w:tcPr>
            <w:tcW w:w="4756" w:type="dxa"/>
          </w:tcPr>
          <w:p w14:paraId="77644FDE" w14:textId="139EC057"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 xml:space="preserve">Draft by </w:t>
            </w:r>
            <w:r w:rsidR="00F8197B">
              <w:rPr>
                <w:rFonts w:asciiTheme="minorHAnsi" w:hAnsiTheme="minorHAnsi" w:cs="Arial"/>
                <w:i/>
                <w:sz w:val="22"/>
                <w:szCs w:val="22"/>
              </w:rPr>
              <w:t>SOFTDEV</w:t>
            </w:r>
          </w:p>
        </w:tc>
      </w:tr>
      <w:tr w:rsidR="00331EB0" w:rsidRPr="00074158" w14:paraId="4C12E5AD" w14:textId="77777777" w:rsidTr="09748007">
        <w:trPr>
          <w:trHeight w:val="284"/>
        </w:trPr>
        <w:tc>
          <w:tcPr>
            <w:tcW w:w="1049" w:type="dxa"/>
          </w:tcPr>
          <w:p w14:paraId="2083167E" w14:textId="7F1FE003" w:rsidR="00331EB0" w:rsidRPr="006B1220" w:rsidRDefault="00331EB0" w:rsidP="00331EB0">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122" w:type="dxa"/>
          </w:tcPr>
          <w:p w14:paraId="6002B471" w14:textId="04E1CFD9" w:rsidR="00331EB0" w:rsidRPr="006B1220" w:rsidRDefault="00331EB0" w:rsidP="00331EB0">
            <w:pPr>
              <w:spacing w:before="60"/>
              <w:rPr>
                <w:rFonts w:asciiTheme="minorHAnsi" w:hAnsiTheme="minorHAnsi" w:cs="Arial"/>
                <w:sz w:val="22"/>
                <w:szCs w:val="22"/>
              </w:rPr>
            </w:pPr>
            <w:r>
              <w:rPr>
                <w:rFonts w:asciiTheme="minorHAnsi" w:hAnsiTheme="minorHAnsi" w:cs="Arial"/>
                <w:sz w:val="22"/>
                <w:szCs w:val="22"/>
              </w:rPr>
              <w:t>Commented draft</w:t>
            </w:r>
          </w:p>
        </w:tc>
        <w:tc>
          <w:tcPr>
            <w:tcW w:w="1678" w:type="dxa"/>
          </w:tcPr>
          <w:p w14:paraId="62D136A1" w14:textId="65EF7BF1" w:rsidR="00331EB0" w:rsidRDefault="00331EB0" w:rsidP="00331EB0">
            <w:pPr>
              <w:spacing w:before="60"/>
              <w:rPr>
                <w:rFonts w:asciiTheme="minorHAnsi" w:hAnsiTheme="minorHAnsi" w:cs="Arial"/>
                <w:sz w:val="22"/>
                <w:szCs w:val="22"/>
              </w:rPr>
            </w:pPr>
            <w:r>
              <w:rPr>
                <w:rFonts w:asciiTheme="minorHAnsi" w:hAnsiTheme="minorHAnsi" w:cs="Arial"/>
                <w:sz w:val="22"/>
                <w:szCs w:val="22"/>
              </w:rPr>
              <w:t>25/03/2024</w:t>
            </w:r>
          </w:p>
        </w:tc>
        <w:tc>
          <w:tcPr>
            <w:tcW w:w="4756" w:type="dxa"/>
          </w:tcPr>
          <w:p w14:paraId="0F29A7B1" w14:textId="732C6E02" w:rsidR="00331EB0" w:rsidRDefault="00331EB0" w:rsidP="00331EB0">
            <w:pPr>
              <w:spacing w:before="60"/>
              <w:rPr>
                <w:rFonts w:asciiTheme="minorHAnsi" w:hAnsiTheme="minorHAnsi" w:cs="Arial"/>
                <w:i/>
                <w:sz w:val="22"/>
                <w:szCs w:val="22"/>
              </w:rPr>
            </w:pPr>
            <w:r>
              <w:rPr>
                <w:rFonts w:asciiTheme="minorHAnsi" w:hAnsiTheme="minorHAnsi" w:cs="Arial"/>
                <w:i/>
                <w:sz w:val="22"/>
                <w:szCs w:val="22"/>
              </w:rPr>
              <w:t>Comments by DG TAXUD IT</w:t>
            </w:r>
          </w:p>
        </w:tc>
      </w:tr>
      <w:tr w:rsidR="00AB7373" w:rsidRPr="00074158" w14:paraId="598FDE1E" w14:textId="77777777" w:rsidTr="09748007">
        <w:trPr>
          <w:trHeight w:val="284"/>
        </w:trPr>
        <w:tc>
          <w:tcPr>
            <w:tcW w:w="1049" w:type="dxa"/>
          </w:tcPr>
          <w:p w14:paraId="58CCD202" w14:textId="0621525D" w:rsidR="00AB7373" w:rsidRPr="006741A8" w:rsidRDefault="001E7BB3" w:rsidP="00331EB0">
            <w:pPr>
              <w:spacing w:before="60"/>
              <w:rPr>
                <w:rFonts w:asciiTheme="minorHAnsi" w:hAnsiTheme="minorHAnsi" w:cs="Arial"/>
                <w:sz w:val="22"/>
                <w:szCs w:val="22"/>
                <w:lang w:val="el-GR"/>
              </w:rPr>
            </w:pPr>
            <w:r>
              <w:rPr>
                <w:rFonts w:asciiTheme="minorHAnsi" w:hAnsiTheme="minorHAnsi" w:cs="Arial"/>
                <w:sz w:val="22"/>
                <w:szCs w:val="22"/>
                <w:lang w:val="en-US"/>
              </w:rPr>
              <w:t>v</w:t>
            </w:r>
            <w:r w:rsidR="00AB7373">
              <w:rPr>
                <w:rFonts w:asciiTheme="minorHAnsi" w:hAnsiTheme="minorHAnsi" w:cs="Arial"/>
                <w:sz w:val="22"/>
                <w:szCs w:val="22"/>
                <w:lang w:val="en-US"/>
              </w:rPr>
              <w:t>0.20</w:t>
            </w:r>
          </w:p>
        </w:tc>
        <w:tc>
          <w:tcPr>
            <w:tcW w:w="2122" w:type="dxa"/>
          </w:tcPr>
          <w:p w14:paraId="44A16D7E" w14:textId="6273CCBD" w:rsidR="00AB7373" w:rsidRDefault="00A96C9B" w:rsidP="00331EB0">
            <w:pPr>
              <w:spacing w:before="60"/>
              <w:rPr>
                <w:rFonts w:asciiTheme="minorHAnsi" w:hAnsiTheme="minorHAnsi" w:cs="Arial"/>
                <w:sz w:val="22"/>
                <w:szCs w:val="22"/>
              </w:rPr>
            </w:pPr>
            <w:r w:rsidRPr="00A96C9B">
              <w:rPr>
                <w:rFonts w:asciiTheme="minorHAnsi" w:hAnsiTheme="minorHAnsi" w:cs="Arial"/>
                <w:sz w:val="22"/>
                <w:szCs w:val="22"/>
              </w:rPr>
              <w:t>SfR to DG TAXUD</w:t>
            </w:r>
          </w:p>
        </w:tc>
        <w:tc>
          <w:tcPr>
            <w:tcW w:w="1678" w:type="dxa"/>
          </w:tcPr>
          <w:p w14:paraId="7FF261A5" w14:textId="7FE8B22A" w:rsidR="00AB7373" w:rsidRDefault="00822220" w:rsidP="00331EB0">
            <w:pPr>
              <w:spacing w:before="60"/>
              <w:rPr>
                <w:rFonts w:asciiTheme="minorHAnsi" w:hAnsiTheme="minorHAnsi" w:cs="Arial"/>
                <w:sz w:val="22"/>
                <w:szCs w:val="22"/>
              </w:rPr>
            </w:pPr>
            <w:r>
              <w:rPr>
                <w:rFonts w:asciiTheme="minorHAnsi" w:hAnsiTheme="minorHAnsi" w:cs="Arial"/>
                <w:sz w:val="22"/>
                <w:szCs w:val="22"/>
              </w:rPr>
              <w:t>04</w:t>
            </w:r>
            <w:r w:rsidR="00A96C9B">
              <w:rPr>
                <w:rFonts w:asciiTheme="minorHAnsi" w:hAnsiTheme="minorHAnsi" w:cs="Arial"/>
                <w:sz w:val="22"/>
                <w:szCs w:val="22"/>
              </w:rPr>
              <w:t>/0</w:t>
            </w:r>
            <w:r>
              <w:rPr>
                <w:rFonts w:asciiTheme="minorHAnsi" w:hAnsiTheme="minorHAnsi" w:cs="Arial"/>
                <w:sz w:val="22"/>
                <w:szCs w:val="22"/>
              </w:rPr>
              <w:t>4</w:t>
            </w:r>
            <w:r w:rsidR="00A96C9B">
              <w:rPr>
                <w:rFonts w:asciiTheme="minorHAnsi" w:hAnsiTheme="minorHAnsi" w:cs="Arial"/>
                <w:sz w:val="22"/>
                <w:szCs w:val="22"/>
              </w:rPr>
              <w:t>/2024</w:t>
            </w:r>
          </w:p>
        </w:tc>
        <w:tc>
          <w:tcPr>
            <w:tcW w:w="4756" w:type="dxa"/>
          </w:tcPr>
          <w:p w14:paraId="10990635" w14:textId="42A25AC9" w:rsidR="00AB7373" w:rsidRDefault="00A96C9B" w:rsidP="006741A8">
            <w:pPr>
              <w:rPr>
                <w:rFonts w:asciiTheme="minorHAnsi" w:hAnsiTheme="minorHAnsi" w:cs="Arial"/>
                <w:i/>
                <w:sz w:val="22"/>
                <w:szCs w:val="22"/>
              </w:rPr>
            </w:pPr>
            <w:r w:rsidRPr="00A96C9B">
              <w:rPr>
                <w:rFonts w:asciiTheme="minorHAnsi" w:hAnsiTheme="minorHAnsi" w:cs="Arial"/>
                <w:i/>
                <w:sz w:val="22"/>
                <w:szCs w:val="22"/>
              </w:rPr>
              <w:t>SfR submission.  Implementing additional comments received by DG TAXUD IT.</w:t>
            </w:r>
          </w:p>
        </w:tc>
      </w:tr>
      <w:tr w:rsidR="001D5A84" w:rsidRPr="00074158" w14:paraId="5EAE9524" w14:textId="77777777" w:rsidTr="00FF0441">
        <w:trPr>
          <w:trHeight w:val="284"/>
        </w:trPr>
        <w:tc>
          <w:tcPr>
            <w:tcW w:w="1049" w:type="dxa"/>
          </w:tcPr>
          <w:p w14:paraId="5DE8348B" w14:textId="5333044B" w:rsidR="001D5A84" w:rsidDel="001E7BB3" w:rsidRDefault="001D5A84" w:rsidP="00FF0441">
            <w:pPr>
              <w:spacing w:before="60"/>
              <w:rPr>
                <w:rFonts w:asciiTheme="minorHAnsi" w:hAnsiTheme="minorHAnsi" w:cs="Arial"/>
                <w:sz w:val="22"/>
                <w:szCs w:val="22"/>
                <w:lang w:val="en-US"/>
              </w:rPr>
            </w:pPr>
            <w:r>
              <w:rPr>
                <w:rFonts w:asciiTheme="minorHAnsi" w:hAnsiTheme="minorHAnsi" w:cs="Arial"/>
                <w:sz w:val="22"/>
                <w:szCs w:val="22"/>
                <w:lang w:val="en-US"/>
              </w:rPr>
              <w:t>v0.21</w:t>
            </w:r>
          </w:p>
        </w:tc>
        <w:tc>
          <w:tcPr>
            <w:tcW w:w="2122" w:type="dxa"/>
          </w:tcPr>
          <w:p w14:paraId="3034976E" w14:textId="279C625F" w:rsidR="001D5A84" w:rsidRPr="00A96C9B" w:rsidRDefault="001D5A84" w:rsidP="00FF0441">
            <w:pPr>
              <w:spacing w:before="60"/>
              <w:rPr>
                <w:rFonts w:asciiTheme="minorHAnsi" w:hAnsiTheme="minorHAnsi" w:cs="Arial"/>
                <w:sz w:val="22"/>
                <w:szCs w:val="22"/>
              </w:rPr>
            </w:pPr>
            <w:r>
              <w:rPr>
                <w:rFonts w:asciiTheme="minorHAnsi" w:hAnsiTheme="minorHAnsi" w:cs="Arial"/>
                <w:sz w:val="22"/>
                <w:szCs w:val="22"/>
              </w:rPr>
              <w:t>Commented draft</w:t>
            </w:r>
          </w:p>
        </w:tc>
        <w:tc>
          <w:tcPr>
            <w:tcW w:w="1678" w:type="dxa"/>
          </w:tcPr>
          <w:p w14:paraId="6CA2361E" w14:textId="77777777" w:rsidR="001D5A84" w:rsidDel="00822220" w:rsidRDefault="001D5A84" w:rsidP="00FF0441">
            <w:pPr>
              <w:spacing w:before="60"/>
              <w:rPr>
                <w:rFonts w:asciiTheme="minorHAnsi" w:hAnsiTheme="minorHAnsi" w:cs="Arial"/>
                <w:sz w:val="22"/>
                <w:szCs w:val="22"/>
              </w:rPr>
            </w:pPr>
            <w:r>
              <w:rPr>
                <w:rFonts w:asciiTheme="minorHAnsi" w:hAnsiTheme="minorHAnsi" w:cs="Arial"/>
                <w:sz w:val="22"/>
                <w:szCs w:val="22"/>
              </w:rPr>
              <w:t>19/06/2024</w:t>
            </w:r>
          </w:p>
        </w:tc>
        <w:tc>
          <w:tcPr>
            <w:tcW w:w="4756" w:type="dxa"/>
          </w:tcPr>
          <w:p w14:paraId="260310F7" w14:textId="4F3F8738" w:rsidR="001D5A84" w:rsidRPr="00A96C9B" w:rsidRDefault="001D5A84" w:rsidP="00FF0441">
            <w:pPr>
              <w:rPr>
                <w:rFonts w:asciiTheme="minorHAnsi" w:hAnsiTheme="minorHAnsi" w:cs="Arial"/>
                <w:i/>
                <w:sz w:val="22"/>
                <w:szCs w:val="22"/>
              </w:rPr>
            </w:pPr>
            <w:r>
              <w:rPr>
                <w:rFonts w:asciiTheme="minorHAnsi" w:hAnsiTheme="minorHAnsi" w:cs="Arial"/>
                <w:i/>
                <w:sz w:val="22"/>
                <w:szCs w:val="22"/>
              </w:rPr>
              <w:t>Optimisation by DG TAXUD IT (tds)</w:t>
            </w:r>
          </w:p>
        </w:tc>
      </w:tr>
      <w:tr w:rsidR="001E7BB3" w:rsidRPr="00074158" w14:paraId="0306448E" w14:textId="77777777" w:rsidTr="09748007">
        <w:trPr>
          <w:trHeight w:val="284"/>
        </w:trPr>
        <w:tc>
          <w:tcPr>
            <w:tcW w:w="1049" w:type="dxa"/>
          </w:tcPr>
          <w:p w14:paraId="2A84659C" w14:textId="57684E2C" w:rsidR="001E7BB3" w:rsidDel="001E7BB3" w:rsidRDefault="005C2638" w:rsidP="00331EB0">
            <w:pPr>
              <w:spacing w:before="60"/>
              <w:rPr>
                <w:rFonts w:asciiTheme="minorHAnsi" w:hAnsiTheme="minorHAnsi" w:cs="Arial"/>
                <w:sz w:val="22"/>
                <w:szCs w:val="22"/>
                <w:lang w:val="en-US"/>
              </w:rPr>
            </w:pPr>
            <w:r>
              <w:rPr>
                <w:rFonts w:asciiTheme="minorHAnsi" w:hAnsiTheme="minorHAnsi" w:cs="Arial"/>
                <w:sz w:val="22"/>
                <w:szCs w:val="22"/>
                <w:lang w:val="en-US"/>
              </w:rPr>
              <w:t>v</w:t>
            </w:r>
            <w:r>
              <w:rPr>
                <w:rFonts w:asciiTheme="minorHAnsi" w:hAnsiTheme="minorHAnsi" w:cs="Arial"/>
                <w:sz w:val="22"/>
                <w:szCs w:val="22"/>
                <w:lang w:val="el-GR"/>
              </w:rPr>
              <w:t>0</w:t>
            </w:r>
            <w:r w:rsidR="001E7BB3">
              <w:rPr>
                <w:rFonts w:asciiTheme="minorHAnsi" w:hAnsiTheme="minorHAnsi" w:cs="Arial"/>
                <w:sz w:val="22"/>
                <w:szCs w:val="22"/>
                <w:lang w:val="en-US"/>
              </w:rPr>
              <w:t>.</w:t>
            </w:r>
            <w:r>
              <w:rPr>
                <w:rFonts w:asciiTheme="minorHAnsi" w:hAnsiTheme="minorHAnsi" w:cs="Arial"/>
                <w:sz w:val="22"/>
                <w:szCs w:val="22"/>
                <w:lang w:val="en-US"/>
              </w:rPr>
              <w:t>3</w:t>
            </w:r>
            <w:r w:rsidR="001E7BB3">
              <w:rPr>
                <w:rFonts w:asciiTheme="minorHAnsi" w:hAnsiTheme="minorHAnsi" w:cs="Arial"/>
                <w:sz w:val="22"/>
                <w:szCs w:val="22"/>
                <w:lang w:val="en-US"/>
              </w:rPr>
              <w:t>0</w:t>
            </w:r>
          </w:p>
        </w:tc>
        <w:tc>
          <w:tcPr>
            <w:tcW w:w="2122" w:type="dxa"/>
          </w:tcPr>
          <w:p w14:paraId="343ACAC5" w14:textId="1C1BBABC" w:rsidR="001E7BB3" w:rsidRPr="00A96C9B" w:rsidRDefault="005C2638" w:rsidP="00331EB0">
            <w:pPr>
              <w:spacing w:before="60"/>
              <w:rPr>
                <w:rFonts w:asciiTheme="minorHAnsi" w:hAnsiTheme="minorHAnsi" w:cs="Arial"/>
                <w:sz w:val="22"/>
                <w:szCs w:val="22"/>
              </w:rPr>
            </w:pPr>
            <w:r w:rsidRPr="005C2638">
              <w:rPr>
                <w:rFonts w:asciiTheme="minorHAnsi" w:hAnsiTheme="minorHAnsi" w:cs="Arial"/>
                <w:sz w:val="22"/>
                <w:szCs w:val="22"/>
              </w:rPr>
              <w:t>SfR to DG TAXUD</w:t>
            </w:r>
          </w:p>
        </w:tc>
        <w:tc>
          <w:tcPr>
            <w:tcW w:w="1678" w:type="dxa"/>
          </w:tcPr>
          <w:p w14:paraId="4E81AAC7" w14:textId="20C449B8" w:rsidR="001E7BB3" w:rsidDel="00822220" w:rsidRDefault="005C2638" w:rsidP="00331EB0">
            <w:pPr>
              <w:spacing w:before="60"/>
              <w:rPr>
                <w:rFonts w:asciiTheme="minorHAnsi" w:hAnsiTheme="minorHAnsi" w:cs="Arial"/>
                <w:sz w:val="22"/>
                <w:szCs w:val="22"/>
              </w:rPr>
            </w:pPr>
            <w:r>
              <w:rPr>
                <w:rFonts w:asciiTheme="minorHAnsi" w:hAnsiTheme="minorHAnsi" w:cs="Arial"/>
                <w:sz w:val="22"/>
                <w:szCs w:val="22"/>
              </w:rPr>
              <w:t>2</w:t>
            </w:r>
            <w:r w:rsidR="00EA4DC8">
              <w:rPr>
                <w:rFonts w:asciiTheme="minorHAnsi" w:hAnsiTheme="minorHAnsi" w:cs="Arial"/>
                <w:sz w:val="22"/>
                <w:szCs w:val="22"/>
              </w:rPr>
              <w:t>6</w:t>
            </w:r>
            <w:r w:rsidR="001E7BB3">
              <w:rPr>
                <w:rFonts w:asciiTheme="minorHAnsi" w:hAnsiTheme="minorHAnsi" w:cs="Arial"/>
                <w:sz w:val="22"/>
                <w:szCs w:val="22"/>
              </w:rPr>
              <w:t>/06/2024</w:t>
            </w:r>
          </w:p>
        </w:tc>
        <w:tc>
          <w:tcPr>
            <w:tcW w:w="4756" w:type="dxa"/>
          </w:tcPr>
          <w:p w14:paraId="5F816B82" w14:textId="1971AC3A" w:rsidR="001E7BB3" w:rsidRPr="007A61AD" w:rsidRDefault="00D036E6" w:rsidP="00D036E6">
            <w:pPr>
              <w:pStyle w:val="NormalWeb"/>
              <w:spacing w:after="120"/>
              <w:rPr>
                <w:rFonts w:asciiTheme="minorHAnsi" w:hAnsiTheme="minorHAnsi" w:cstheme="minorHAnsi"/>
                <w:sz w:val="22"/>
                <w:szCs w:val="22"/>
              </w:rPr>
            </w:pPr>
            <w:r w:rsidRPr="00D036E6">
              <w:rPr>
                <w:rFonts w:asciiTheme="minorHAnsi" w:hAnsiTheme="minorHAnsi" w:cstheme="minorHAnsi"/>
                <w:i/>
                <w:iCs/>
                <w:sz w:val="22"/>
                <w:szCs w:val="22"/>
              </w:rPr>
              <w:t>Version implementing DG TAXUD’s comments</w:t>
            </w:r>
          </w:p>
        </w:tc>
      </w:tr>
      <w:tr w:rsidR="00A652FE" w:rsidRPr="00074158" w14:paraId="346CAB7B" w14:textId="77777777" w:rsidTr="09748007">
        <w:trPr>
          <w:trHeight w:val="284"/>
        </w:trPr>
        <w:tc>
          <w:tcPr>
            <w:tcW w:w="1049" w:type="dxa"/>
          </w:tcPr>
          <w:p w14:paraId="42D77809" w14:textId="76102C16" w:rsidR="00A652FE" w:rsidRPr="00A652FE" w:rsidRDefault="00A652FE" w:rsidP="00331EB0">
            <w:pPr>
              <w:spacing w:before="60"/>
              <w:rPr>
                <w:rFonts w:asciiTheme="minorHAnsi" w:hAnsiTheme="minorHAnsi" w:cs="Arial"/>
                <w:sz w:val="22"/>
                <w:szCs w:val="22"/>
              </w:rPr>
            </w:pPr>
            <w:r>
              <w:rPr>
                <w:rFonts w:asciiTheme="minorHAnsi" w:hAnsiTheme="minorHAnsi" w:cs="Arial"/>
                <w:sz w:val="22"/>
                <w:szCs w:val="22"/>
              </w:rPr>
              <w:t>v1.00</w:t>
            </w:r>
          </w:p>
        </w:tc>
        <w:tc>
          <w:tcPr>
            <w:tcW w:w="2122" w:type="dxa"/>
          </w:tcPr>
          <w:p w14:paraId="5F24D419" w14:textId="0EE4D41E" w:rsidR="00A652FE" w:rsidRPr="005C2638" w:rsidRDefault="00A652FE" w:rsidP="00331EB0">
            <w:pPr>
              <w:spacing w:before="60"/>
              <w:rPr>
                <w:rFonts w:asciiTheme="minorHAnsi" w:hAnsiTheme="minorHAnsi" w:cs="Arial"/>
                <w:sz w:val="22"/>
                <w:szCs w:val="22"/>
              </w:rPr>
            </w:pPr>
            <w:r w:rsidRPr="005C2638">
              <w:rPr>
                <w:rFonts w:asciiTheme="minorHAnsi" w:hAnsiTheme="minorHAnsi" w:cs="Arial"/>
                <w:sz w:val="22"/>
                <w:szCs w:val="22"/>
              </w:rPr>
              <w:t>Sf</w:t>
            </w:r>
            <w:r>
              <w:rPr>
                <w:rFonts w:asciiTheme="minorHAnsi" w:hAnsiTheme="minorHAnsi" w:cs="Arial"/>
                <w:sz w:val="22"/>
                <w:szCs w:val="22"/>
              </w:rPr>
              <w:t>A</w:t>
            </w:r>
            <w:r w:rsidRPr="005C2638">
              <w:rPr>
                <w:rFonts w:asciiTheme="minorHAnsi" w:hAnsiTheme="minorHAnsi" w:cs="Arial"/>
                <w:sz w:val="22"/>
                <w:szCs w:val="22"/>
              </w:rPr>
              <w:t xml:space="preserve"> to DG TAXUD</w:t>
            </w:r>
          </w:p>
        </w:tc>
        <w:tc>
          <w:tcPr>
            <w:tcW w:w="1678" w:type="dxa"/>
          </w:tcPr>
          <w:p w14:paraId="22E9B354" w14:textId="744495C4" w:rsidR="00A652FE" w:rsidRDefault="00A652FE" w:rsidP="00331EB0">
            <w:pPr>
              <w:spacing w:before="60"/>
              <w:rPr>
                <w:rFonts w:asciiTheme="minorHAnsi" w:hAnsiTheme="minorHAnsi" w:cs="Arial"/>
                <w:sz w:val="22"/>
                <w:szCs w:val="22"/>
              </w:rPr>
            </w:pPr>
            <w:r>
              <w:rPr>
                <w:rFonts w:asciiTheme="minorHAnsi" w:hAnsiTheme="minorHAnsi" w:cs="Arial"/>
                <w:sz w:val="22"/>
                <w:szCs w:val="22"/>
              </w:rPr>
              <w:t>15/07/2024</w:t>
            </w:r>
          </w:p>
        </w:tc>
        <w:tc>
          <w:tcPr>
            <w:tcW w:w="4756" w:type="dxa"/>
          </w:tcPr>
          <w:p w14:paraId="7A9154BC" w14:textId="374C5938" w:rsidR="00A652FE" w:rsidRPr="00D036E6" w:rsidRDefault="00A652FE" w:rsidP="00D036E6">
            <w:pPr>
              <w:pStyle w:val="NormalWeb"/>
              <w:spacing w:after="120"/>
              <w:rPr>
                <w:rFonts w:asciiTheme="minorHAnsi" w:hAnsiTheme="minorHAnsi" w:cstheme="minorHAnsi"/>
                <w:i/>
                <w:iCs/>
                <w:sz w:val="22"/>
                <w:szCs w:val="22"/>
              </w:rPr>
            </w:pPr>
            <w:r>
              <w:rPr>
                <w:rFonts w:asciiTheme="minorHAnsi" w:hAnsiTheme="minorHAnsi" w:cstheme="minorHAnsi"/>
                <w:i/>
                <w:iCs/>
                <w:sz w:val="22"/>
                <w:szCs w:val="22"/>
              </w:rPr>
              <w:t>Final v</w:t>
            </w:r>
            <w:r w:rsidRPr="00D036E6">
              <w:rPr>
                <w:rFonts w:asciiTheme="minorHAnsi" w:hAnsiTheme="minorHAnsi" w:cstheme="minorHAnsi"/>
                <w:i/>
                <w:iCs/>
                <w:sz w:val="22"/>
                <w:szCs w:val="22"/>
              </w:rPr>
              <w:t>ersion implementing DG TAXUD’s comments</w:t>
            </w:r>
          </w:p>
        </w:tc>
      </w:tr>
      <w:tr w:rsidR="00B253BA" w:rsidRPr="00074158" w14:paraId="3631F09B" w14:textId="77777777" w:rsidTr="09748007">
        <w:trPr>
          <w:trHeight w:val="284"/>
        </w:trPr>
        <w:tc>
          <w:tcPr>
            <w:tcW w:w="1049" w:type="dxa"/>
          </w:tcPr>
          <w:p w14:paraId="7E26AEF5" w14:textId="4262FCE4" w:rsidR="00B253BA" w:rsidRDefault="00B253BA" w:rsidP="00B253BA">
            <w:pPr>
              <w:spacing w:before="60"/>
              <w:rPr>
                <w:rFonts w:asciiTheme="minorHAnsi" w:hAnsiTheme="minorHAnsi" w:cs="Arial"/>
                <w:sz w:val="22"/>
                <w:szCs w:val="22"/>
              </w:rPr>
            </w:pPr>
            <w:r>
              <w:rPr>
                <w:rFonts w:asciiTheme="minorHAnsi" w:hAnsiTheme="minorHAnsi" w:cs="Arial"/>
                <w:sz w:val="22"/>
                <w:szCs w:val="22"/>
                <w:lang w:val="de-DE"/>
              </w:rPr>
              <w:t>v1.01</w:t>
            </w:r>
          </w:p>
        </w:tc>
        <w:tc>
          <w:tcPr>
            <w:tcW w:w="2122" w:type="dxa"/>
          </w:tcPr>
          <w:p w14:paraId="2D12F72C" w14:textId="6A8C923D" w:rsidR="00B253BA" w:rsidRPr="005C2638" w:rsidRDefault="00B253BA" w:rsidP="00B253BA">
            <w:pPr>
              <w:spacing w:before="60"/>
              <w:rPr>
                <w:rFonts w:asciiTheme="minorHAnsi" w:hAnsiTheme="minorHAnsi" w:cs="Arial"/>
                <w:sz w:val="22"/>
                <w:szCs w:val="22"/>
              </w:rPr>
            </w:pPr>
            <w:r>
              <w:rPr>
                <w:rFonts w:asciiTheme="minorHAnsi" w:hAnsiTheme="minorHAnsi" w:cs="Arial"/>
                <w:sz w:val="22"/>
                <w:szCs w:val="22"/>
              </w:rPr>
              <w:t>SfA-NPM_IMPL</w:t>
            </w:r>
          </w:p>
        </w:tc>
        <w:tc>
          <w:tcPr>
            <w:tcW w:w="1678" w:type="dxa"/>
          </w:tcPr>
          <w:p w14:paraId="4BA12ABA" w14:textId="2DD31F14" w:rsidR="00B253BA" w:rsidRDefault="00B253BA" w:rsidP="00B253BA">
            <w:pPr>
              <w:spacing w:before="60"/>
              <w:rPr>
                <w:rFonts w:asciiTheme="minorHAnsi" w:hAnsiTheme="minorHAnsi" w:cs="Arial"/>
                <w:sz w:val="22"/>
                <w:szCs w:val="22"/>
              </w:rPr>
            </w:pPr>
            <w:r>
              <w:rPr>
                <w:rFonts w:asciiTheme="minorHAnsi" w:hAnsiTheme="minorHAnsi" w:cstheme="minorHAnsi"/>
                <w:sz w:val="22"/>
                <w:szCs w:val="22"/>
              </w:rPr>
              <w:t>18/12/2024</w:t>
            </w:r>
          </w:p>
        </w:tc>
        <w:tc>
          <w:tcPr>
            <w:tcW w:w="4756" w:type="dxa"/>
          </w:tcPr>
          <w:p w14:paraId="00F0EFF3" w14:textId="175C11D8" w:rsidR="00B253BA" w:rsidRDefault="00B253BA" w:rsidP="00B253BA">
            <w:pPr>
              <w:pStyle w:val="NormalWeb"/>
              <w:spacing w:after="120"/>
              <w:rPr>
                <w:rFonts w:asciiTheme="minorHAnsi" w:hAnsiTheme="minorHAnsi" w:cstheme="minorHAnsi"/>
                <w:i/>
                <w:iCs/>
                <w:sz w:val="22"/>
                <w:szCs w:val="22"/>
              </w:rPr>
            </w:pPr>
            <w:r>
              <w:rPr>
                <w:rFonts w:asciiTheme="minorHAnsi" w:hAnsiTheme="minorHAnsi" w:cs="Arial"/>
                <w:i/>
                <w:sz w:val="22"/>
                <w:szCs w:val="22"/>
              </w:rPr>
              <w:t>Watermark and Document history (status) updated for info _ Part of RFC-List.42 _ Included in DDNTA-6.4.0-v2.00.</w:t>
            </w:r>
          </w:p>
        </w:tc>
      </w:tr>
    </w:tbl>
    <w:p w14:paraId="5EFC6A36" w14:textId="7B68D4B3" w:rsidR="008E5D8A" w:rsidRPr="00074158" w:rsidRDefault="008E5D8A" w:rsidP="008E5D8A">
      <w:pPr>
        <w:rPr>
          <w:rFonts w:asciiTheme="minorHAnsi" w:hAnsiTheme="minorHAnsi" w:cs="Calibri"/>
        </w:rPr>
      </w:pPr>
    </w:p>
    <w:sectPr w:rsidR="008E5D8A" w:rsidRPr="00074158" w:rsidSect="003E0CFB">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88777" w14:textId="77777777" w:rsidR="00B253BA" w:rsidRDefault="00B253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1460"/>
    </w:tblGrid>
    <w:tr w:rsidR="00DB637F" w:rsidRPr="00C80B22" w14:paraId="0253C7CC" w14:textId="77777777" w:rsidTr="00C80B22">
      <w:tc>
        <w:tcPr>
          <w:tcW w:w="8188" w:type="dxa"/>
        </w:tcPr>
        <w:p w14:paraId="725FBF4A" w14:textId="43F6B6CE"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B253BA">
            <w:rPr>
              <w:rFonts w:ascii="Arial" w:hAnsi="Arial" w:cs="Arial"/>
              <w:noProof/>
              <w:sz w:val="18"/>
              <w:szCs w:val="22"/>
              <w:lang w:eastAsia="en-US"/>
            </w:rPr>
            <w:t>RFC_NCTS-P6_</w:t>
          </w:r>
          <w:r w:rsidR="00B253BA" w:rsidRPr="00B253BA">
            <w:rPr>
              <w:rFonts w:ascii="Arial" w:hAnsi="Arial" w:cs="Arial"/>
              <w:noProof/>
              <w:sz w:val="18"/>
              <w:szCs w:val="22"/>
              <w:lang w:val="en-US" w:eastAsia="en-US"/>
            </w:rPr>
            <w:t>0299</w:t>
          </w:r>
          <w:r w:rsidR="00B253BA">
            <w:rPr>
              <w:rFonts w:ascii="Arial" w:hAnsi="Arial" w:cs="Arial"/>
              <w:noProof/>
              <w:sz w:val="18"/>
              <w:szCs w:val="22"/>
              <w:lang w:eastAsia="en-US"/>
            </w:rPr>
            <w:t>_</w:t>
          </w:r>
          <w:r w:rsidR="00B253BA" w:rsidRPr="00B253BA">
            <w:rPr>
              <w:rFonts w:ascii="Arial" w:hAnsi="Arial" w:cs="Arial"/>
              <w:noProof/>
              <w:sz w:val="18"/>
              <w:szCs w:val="22"/>
              <w:lang w:val="en-US" w:eastAsia="en-US"/>
            </w:rPr>
            <w:t>IAR-UCCNCTSP6-175</w:t>
          </w:r>
          <w:r w:rsidR="00B253BA">
            <w:rPr>
              <w:rFonts w:ascii="Arial" w:hAnsi="Arial" w:cs="Arial"/>
              <w:noProof/>
              <w:sz w:val="18"/>
              <w:szCs w:val="22"/>
              <w:lang w:eastAsia="en-US"/>
            </w:rPr>
            <w:t>(SfA-NPM+IMPL)-v1.01.docx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25" w:name="_Ref175030069"/>
          <w:bookmarkStart w:id="26" w:name="_Toc176256264"/>
          <w:bookmarkStart w:id="27" w:name="_Toc268771938"/>
          <w:bookmarkStart w:id="28" w:name="_Ref175030083"/>
        </w:p>
      </w:tc>
    </w:tr>
  </w:tbl>
  <w:bookmarkEnd w:id="25"/>
  <w:bookmarkEnd w:id="26"/>
  <w:bookmarkEnd w:id="27"/>
  <w:bookmarkEnd w:id="28"/>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F1191" w14:textId="1E6F78F0" w:rsidR="002A0A57" w:rsidRDefault="00B253BA">
    <w:pPr>
      <w:pStyle w:val="Header"/>
    </w:pPr>
    <w:r>
      <w:rPr>
        <w:noProof/>
      </w:rPr>
      <w:pict w14:anchorId="2ABC8C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590282" o:spid="_x0000_s386050" type="#_x0000_t136" style="position:absolute;margin-left:0;margin-top:0;width:10in;height:84pt;rotation:315;z-index:-251655168;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6E43849" w:rsidR="00DB637F" w:rsidRDefault="00B253BA" w:rsidP="00C80B22">
    <w:pPr>
      <w:pStyle w:val="Header"/>
      <w:jc w:val="both"/>
    </w:pPr>
    <w:r>
      <w:rPr>
        <w:noProof/>
      </w:rPr>
      <w:pict w14:anchorId="626E27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590283" o:spid="_x0000_s386051" type="#_x0000_t136" style="position:absolute;left:0;text-align:left;margin-left:0;margin-top:0;width:10in;height:84pt;rotation:315;z-index:-251653120;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664A2C53" w:rsidR="00DB637F" w:rsidRPr="00C80B22" w:rsidRDefault="00B253BA" w:rsidP="00871EB2">
    <w:pPr>
      <w:pStyle w:val="Header"/>
    </w:pPr>
    <w:r>
      <w:rPr>
        <w:noProof/>
      </w:rPr>
      <w:pict w14:anchorId="2A4CFB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590281" o:spid="_x0000_s386049" type="#_x0000_t136" style="position:absolute;margin-left:0;margin-top:0;width:10in;height:84pt;rotation:315;z-index:-251657216;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B9"/>
    <w:multiLevelType w:val="hybridMultilevel"/>
    <w:tmpl w:val="869A5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377B3"/>
    <w:multiLevelType w:val="hybridMultilevel"/>
    <w:tmpl w:val="B9BA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743D7A"/>
    <w:multiLevelType w:val="hybridMultilevel"/>
    <w:tmpl w:val="80F00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753F50"/>
    <w:multiLevelType w:val="multilevel"/>
    <w:tmpl w:val="33AE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8E0B36"/>
    <w:multiLevelType w:val="hybridMultilevel"/>
    <w:tmpl w:val="84F2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2F005A"/>
    <w:multiLevelType w:val="hybridMultilevel"/>
    <w:tmpl w:val="58B8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3C90868"/>
    <w:multiLevelType w:val="hybridMultilevel"/>
    <w:tmpl w:val="C6DEB3DA"/>
    <w:lvl w:ilvl="0" w:tplc="5F747122">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8" w15:restartNumberingAfterBreak="0">
    <w:nsid w:val="27AB135A"/>
    <w:multiLevelType w:val="hybridMultilevel"/>
    <w:tmpl w:val="1D28CA3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306399"/>
    <w:multiLevelType w:val="multilevel"/>
    <w:tmpl w:val="7634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2E3C4A"/>
    <w:multiLevelType w:val="hybridMultilevel"/>
    <w:tmpl w:val="A3208CCC"/>
    <w:lvl w:ilvl="0" w:tplc="C4B281F2">
      <w:start w:val="1"/>
      <w:numFmt w:val="upperLetter"/>
      <w:lvlText w:val="%1."/>
      <w:lvlJc w:val="left"/>
      <w:pPr>
        <w:ind w:left="720" w:hanging="360"/>
      </w:pPr>
      <w:rPr>
        <w:rFonts w:ascii="Times New Roman" w:hAnsi="Times New Roman"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2FA9330D"/>
    <w:multiLevelType w:val="hybridMultilevel"/>
    <w:tmpl w:val="3376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C5CDE"/>
    <w:multiLevelType w:val="multilevel"/>
    <w:tmpl w:val="E56AB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B90702"/>
    <w:multiLevelType w:val="multilevel"/>
    <w:tmpl w:val="0604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08289B"/>
    <w:multiLevelType w:val="hybridMultilevel"/>
    <w:tmpl w:val="BDE0BCA2"/>
    <w:lvl w:ilvl="0" w:tplc="6A18923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FA36A9"/>
    <w:multiLevelType w:val="multilevel"/>
    <w:tmpl w:val="1F1AA0F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683589"/>
    <w:multiLevelType w:val="hybridMultilevel"/>
    <w:tmpl w:val="0CEC0F34"/>
    <w:lvl w:ilvl="0" w:tplc="89225248">
      <w:start w:val="14"/>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8" w15:restartNumberingAfterBreak="0">
    <w:nsid w:val="65BB7A15"/>
    <w:multiLevelType w:val="hybridMultilevel"/>
    <w:tmpl w:val="DB32A1F6"/>
    <w:lvl w:ilvl="0" w:tplc="0409000F">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97978AF"/>
    <w:multiLevelType w:val="hybridMultilevel"/>
    <w:tmpl w:val="5EA696DA"/>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867D1"/>
    <w:multiLevelType w:val="multilevel"/>
    <w:tmpl w:val="232EF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62624654">
    <w:abstractNumId w:val="5"/>
  </w:num>
  <w:num w:numId="2" w16cid:durableId="883063745">
    <w:abstractNumId w:val="21"/>
  </w:num>
  <w:num w:numId="3" w16cid:durableId="1465392932">
    <w:abstractNumId w:val="15"/>
  </w:num>
  <w:num w:numId="4" w16cid:durableId="412237689">
    <w:abstractNumId w:val="3"/>
  </w:num>
  <w:num w:numId="5" w16cid:durableId="352608553">
    <w:abstractNumId w:val="19"/>
  </w:num>
  <w:num w:numId="6" w16cid:durableId="1188520669">
    <w:abstractNumId w:val="11"/>
  </w:num>
  <w:num w:numId="7" w16cid:durableId="1076777995">
    <w:abstractNumId w:val="12"/>
  </w:num>
  <w:num w:numId="8" w16cid:durableId="763693845">
    <w:abstractNumId w:val="16"/>
  </w:num>
  <w:num w:numId="9" w16cid:durableId="1167286876">
    <w:abstractNumId w:val="4"/>
  </w:num>
  <w:num w:numId="10" w16cid:durableId="2117283169">
    <w:abstractNumId w:val="9"/>
  </w:num>
  <w:num w:numId="11" w16cid:durableId="1770616683">
    <w:abstractNumId w:val="0"/>
  </w:num>
  <w:num w:numId="12" w16cid:durableId="2100058061">
    <w:abstractNumId w:val="8"/>
  </w:num>
  <w:num w:numId="13" w16cid:durableId="1838884015">
    <w:abstractNumId w:val="17"/>
  </w:num>
  <w:num w:numId="14" w16cid:durableId="1317883923">
    <w:abstractNumId w:val="7"/>
  </w:num>
  <w:num w:numId="15" w16cid:durableId="896473773">
    <w:abstractNumId w:val="6"/>
  </w:num>
  <w:num w:numId="16" w16cid:durableId="1175145073">
    <w:abstractNumId w:val="2"/>
  </w:num>
  <w:num w:numId="17" w16cid:durableId="1050107517">
    <w:abstractNumId w:val="1"/>
  </w:num>
  <w:num w:numId="18" w16cid:durableId="1081296364">
    <w:abstractNumId w:val="14"/>
  </w:num>
  <w:num w:numId="19" w16cid:durableId="1124034579">
    <w:abstractNumId w:val="18"/>
  </w:num>
  <w:num w:numId="20" w16cid:durableId="1953517105">
    <w:abstractNumId w:val="20"/>
  </w:num>
  <w:num w:numId="21" w16cid:durableId="295185935">
    <w:abstractNumId w:val="10"/>
  </w:num>
  <w:num w:numId="22" w16cid:durableId="1101998728">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386052"/>
    <o:shapelayout v:ext="edit">
      <o:idmap v:ext="edit" data="37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180"/>
    <w:rsid w:val="00005DF0"/>
    <w:rsid w:val="000108AF"/>
    <w:rsid w:val="000133C5"/>
    <w:rsid w:val="00014658"/>
    <w:rsid w:val="00014D45"/>
    <w:rsid w:val="00015C08"/>
    <w:rsid w:val="00016623"/>
    <w:rsid w:val="00017783"/>
    <w:rsid w:val="000214B7"/>
    <w:rsid w:val="00023EB0"/>
    <w:rsid w:val="000328CF"/>
    <w:rsid w:val="0003486D"/>
    <w:rsid w:val="00035641"/>
    <w:rsid w:val="00035A5A"/>
    <w:rsid w:val="0003657A"/>
    <w:rsid w:val="00041C6D"/>
    <w:rsid w:val="000430CD"/>
    <w:rsid w:val="000433B1"/>
    <w:rsid w:val="00043692"/>
    <w:rsid w:val="000439C2"/>
    <w:rsid w:val="00043BD4"/>
    <w:rsid w:val="000440A7"/>
    <w:rsid w:val="000448D3"/>
    <w:rsid w:val="000469A9"/>
    <w:rsid w:val="0004792F"/>
    <w:rsid w:val="000507B5"/>
    <w:rsid w:val="00051389"/>
    <w:rsid w:val="0005157A"/>
    <w:rsid w:val="00051EC3"/>
    <w:rsid w:val="000525B1"/>
    <w:rsid w:val="00052E38"/>
    <w:rsid w:val="00054836"/>
    <w:rsid w:val="00054C83"/>
    <w:rsid w:val="00055B1D"/>
    <w:rsid w:val="0005674B"/>
    <w:rsid w:val="0005709F"/>
    <w:rsid w:val="00057E8A"/>
    <w:rsid w:val="00061A20"/>
    <w:rsid w:val="00061B7C"/>
    <w:rsid w:val="00061CA5"/>
    <w:rsid w:val="0006231B"/>
    <w:rsid w:val="00062B2B"/>
    <w:rsid w:val="00063288"/>
    <w:rsid w:val="00064B29"/>
    <w:rsid w:val="00064D4D"/>
    <w:rsid w:val="00065015"/>
    <w:rsid w:val="000655BA"/>
    <w:rsid w:val="000673D9"/>
    <w:rsid w:val="00067545"/>
    <w:rsid w:val="00071450"/>
    <w:rsid w:val="000716C3"/>
    <w:rsid w:val="00071964"/>
    <w:rsid w:val="00071F03"/>
    <w:rsid w:val="00073076"/>
    <w:rsid w:val="000730C8"/>
    <w:rsid w:val="00073AFB"/>
    <w:rsid w:val="00073D90"/>
    <w:rsid w:val="00073ED5"/>
    <w:rsid w:val="00074158"/>
    <w:rsid w:val="00076894"/>
    <w:rsid w:val="00080CD4"/>
    <w:rsid w:val="00083F19"/>
    <w:rsid w:val="000847F4"/>
    <w:rsid w:val="00085EDE"/>
    <w:rsid w:val="00086313"/>
    <w:rsid w:val="0008661E"/>
    <w:rsid w:val="0008725E"/>
    <w:rsid w:val="000900D6"/>
    <w:rsid w:val="00091D4F"/>
    <w:rsid w:val="0009263C"/>
    <w:rsid w:val="0009271D"/>
    <w:rsid w:val="000935DB"/>
    <w:rsid w:val="0009367D"/>
    <w:rsid w:val="000946A7"/>
    <w:rsid w:val="0009726D"/>
    <w:rsid w:val="0009779D"/>
    <w:rsid w:val="000A189E"/>
    <w:rsid w:val="000A443E"/>
    <w:rsid w:val="000A4BA4"/>
    <w:rsid w:val="000A4F68"/>
    <w:rsid w:val="000A79C2"/>
    <w:rsid w:val="000B0F4B"/>
    <w:rsid w:val="000B1D79"/>
    <w:rsid w:val="000B22A3"/>
    <w:rsid w:val="000B3056"/>
    <w:rsid w:val="000B4054"/>
    <w:rsid w:val="000B43C2"/>
    <w:rsid w:val="000B594D"/>
    <w:rsid w:val="000B5B18"/>
    <w:rsid w:val="000B6770"/>
    <w:rsid w:val="000B6E3A"/>
    <w:rsid w:val="000B7270"/>
    <w:rsid w:val="000B74FA"/>
    <w:rsid w:val="000B767D"/>
    <w:rsid w:val="000C0175"/>
    <w:rsid w:val="000C0CDF"/>
    <w:rsid w:val="000C157C"/>
    <w:rsid w:val="000D140D"/>
    <w:rsid w:val="000D2B44"/>
    <w:rsid w:val="000D6CCE"/>
    <w:rsid w:val="000D78E2"/>
    <w:rsid w:val="000D7BA8"/>
    <w:rsid w:val="000D7EB4"/>
    <w:rsid w:val="000E0DA8"/>
    <w:rsid w:val="000E0EA7"/>
    <w:rsid w:val="000E220D"/>
    <w:rsid w:val="000E7459"/>
    <w:rsid w:val="000E7982"/>
    <w:rsid w:val="000F0304"/>
    <w:rsid w:val="000F1E27"/>
    <w:rsid w:val="000F2197"/>
    <w:rsid w:val="000F2673"/>
    <w:rsid w:val="000F58D2"/>
    <w:rsid w:val="0010291D"/>
    <w:rsid w:val="001056BE"/>
    <w:rsid w:val="0010717B"/>
    <w:rsid w:val="001076B7"/>
    <w:rsid w:val="00107A4B"/>
    <w:rsid w:val="00107C65"/>
    <w:rsid w:val="00107E69"/>
    <w:rsid w:val="001108FD"/>
    <w:rsid w:val="0011094D"/>
    <w:rsid w:val="001122D5"/>
    <w:rsid w:val="00115CB5"/>
    <w:rsid w:val="00116D54"/>
    <w:rsid w:val="0011712C"/>
    <w:rsid w:val="00117416"/>
    <w:rsid w:val="00120130"/>
    <w:rsid w:val="00121543"/>
    <w:rsid w:val="00122521"/>
    <w:rsid w:val="00123B7D"/>
    <w:rsid w:val="001249FA"/>
    <w:rsid w:val="00124F73"/>
    <w:rsid w:val="00127134"/>
    <w:rsid w:val="0012740D"/>
    <w:rsid w:val="00130617"/>
    <w:rsid w:val="00131407"/>
    <w:rsid w:val="00131CEE"/>
    <w:rsid w:val="00133C4B"/>
    <w:rsid w:val="0013598A"/>
    <w:rsid w:val="001365AA"/>
    <w:rsid w:val="0013661B"/>
    <w:rsid w:val="00140DDF"/>
    <w:rsid w:val="0014394A"/>
    <w:rsid w:val="00145FB8"/>
    <w:rsid w:val="001533BA"/>
    <w:rsid w:val="0015340A"/>
    <w:rsid w:val="0015379E"/>
    <w:rsid w:val="001543E5"/>
    <w:rsid w:val="00154FDA"/>
    <w:rsid w:val="00156929"/>
    <w:rsid w:val="0015720D"/>
    <w:rsid w:val="00160190"/>
    <w:rsid w:val="00160582"/>
    <w:rsid w:val="0016301D"/>
    <w:rsid w:val="00163EE7"/>
    <w:rsid w:val="00163F32"/>
    <w:rsid w:val="00164279"/>
    <w:rsid w:val="00164705"/>
    <w:rsid w:val="00164B97"/>
    <w:rsid w:val="00164E27"/>
    <w:rsid w:val="00166176"/>
    <w:rsid w:val="001727A2"/>
    <w:rsid w:val="00174E60"/>
    <w:rsid w:val="00180F9A"/>
    <w:rsid w:val="001818D8"/>
    <w:rsid w:val="00181E6C"/>
    <w:rsid w:val="00182755"/>
    <w:rsid w:val="00182DD1"/>
    <w:rsid w:val="00185638"/>
    <w:rsid w:val="0018659D"/>
    <w:rsid w:val="0018693F"/>
    <w:rsid w:val="00191E1A"/>
    <w:rsid w:val="00192069"/>
    <w:rsid w:val="00192EDE"/>
    <w:rsid w:val="00193CF5"/>
    <w:rsid w:val="0019432D"/>
    <w:rsid w:val="00194773"/>
    <w:rsid w:val="00194823"/>
    <w:rsid w:val="0019490C"/>
    <w:rsid w:val="0019524D"/>
    <w:rsid w:val="0019600E"/>
    <w:rsid w:val="00196023"/>
    <w:rsid w:val="00197C41"/>
    <w:rsid w:val="001A2885"/>
    <w:rsid w:val="001A2D3A"/>
    <w:rsid w:val="001A303D"/>
    <w:rsid w:val="001A3196"/>
    <w:rsid w:val="001A4B97"/>
    <w:rsid w:val="001A638B"/>
    <w:rsid w:val="001A6CC6"/>
    <w:rsid w:val="001A6CFE"/>
    <w:rsid w:val="001A7DAD"/>
    <w:rsid w:val="001A7E5E"/>
    <w:rsid w:val="001B08C7"/>
    <w:rsid w:val="001B586B"/>
    <w:rsid w:val="001B67B4"/>
    <w:rsid w:val="001B6C1D"/>
    <w:rsid w:val="001C0817"/>
    <w:rsid w:val="001C12B4"/>
    <w:rsid w:val="001C15FE"/>
    <w:rsid w:val="001C202D"/>
    <w:rsid w:val="001C2E11"/>
    <w:rsid w:val="001C3A5E"/>
    <w:rsid w:val="001C4723"/>
    <w:rsid w:val="001C5B80"/>
    <w:rsid w:val="001D0C88"/>
    <w:rsid w:val="001D2E46"/>
    <w:rsid w:val="001D2F43"/>
    <w:rsid w:val="001D317F"/>
    <w:rsid w:val="001D4117"/>
    <w:rsid w:val="001D5A84"/>
    <w:rsid w:val="001D74D3"/>
    <w:rsid w:val="001E0497"/>
    <w:rsid w:val="001E1272"/>
    <w:rsid w:val="001E2734"/>
    <w:rsid w:val="001E2A55"/>
    <w:rsid w:val="001E4645"/>
    <w:rsid w:val="001E7BB3"/>
    <w:rsid w:val="001F16BA"/>
    <w:rsid w:val="001F1F36"/>
    <w:rsid w:val="001F32C0"/>
    <w:rsid w:val="001F3386"/>
    <w:rsid w:val="001F4091"/>
    <w:rsid w:val="001F5A03"/>
    <w:rsid w:val="001F5CB1"/>
    <w:rsid w:val="001F5D0E"/>
    <w:rsid w:val="001F6035"/>
    <w:rsid w:val="0020018C"/>
    <w:rsid w:val="002023A2"/>
    <w:rsid w:val="002024FE"/>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37D9"/>
    <w:rsid w:val="0023600F"/>
    <w:rsid w:val="002364BC"/>
    <w:rsid w:val="002379ED"/>
    <w:rsid w:val="002401BB"/>
    <w:rsid w:val="002425D0"/>
    <w:rsid w:val="00242903"/>
    <w:rsid w:val="00243162"/>
    <w:rsid w:val="002450C7"/>
    <w:rsid w:val="002462F9"/>
    <w:rsid w:val="00252CFF"/>
    <w:rsid w:val="0025617A"/>
    <w:rsid w:val="00256A26"/>
    <w:rsid w:val="00260D3E"/>
    <w:rsid w:val="00261AFC"/>
    <w:rsid w:val="00262FCF"/>
    <w:rsid w:val="00264199"/>
    <w:rsid w:val="00265DBF"/>
    <w:rsid w:val="002741A5"/>
    <w:rsid w:val="0027425C"/>
    <w:rsid w:val="00275EC1"/>
    <w:rsid w:val="00277636"/>
    <w:rsid w:val="00277E44"/>
    <w:rsid w:val="002817A3"/>
    <w:rsid w:val="00282BBB"/>
    <w:rsid w:val="002840B5"/>
    <w:rsid w:val="00284248"/>
    <w:rsid w:val="002903ED"/>
    <w:rsid w:val="0029122C"/>
    <w:rsid w:val="00292C6C"/>
    <w:rsid w:val="00293B38"/>
    <w:rsid w:val="002951E9"/>
    <w:rsid w:val="002959EE"/>
    <w:rsid w:val="002A0A57"/>
    <w:rsid w:val="002A18E6"/>
    <w:rsid w:val="002A3BC3"/>
    <w:rsid w:val="002A4909"/>
    <w:rsid w:val="002A6300"/>
    <w:rsid w:val="002A6540"/>
    <w:rsid w:val="002A7DCC"/>
    <w:rsid w:val="002B0187"/>
    <w:rsid w:val="002B0C61"/>
    <w:rsid w:val="002B41B5"/>
    <w:rsid w:val="002B702F"/>
    <w:rsid w:val="002C1234"/>
    <w:rsid w:val="002C1F65"/>
    <w:rsid w:val="002C2274"/>
    <w:rsid w:val="002C2DA2"/>
    <w:rsid w:val="002C49CF"/>
    <w:rsid w:val="002D1903"/>
    <w:rsid w:val="002D1964"/>
    <w:rsid w:val="002D1F9D"/>
    <w:rsid w:val="002D2272"/>
    <w:rsid w:val="002D4EFE"/>
    <w:rsid w:val="002D5731"/>
    <w:rsid w:val="002D5BD1"/>
    <w:rsid w:val="002D7D2C"/>
    <w:rsid w:val="002E16D5"/>
    <w:rsid w:val="002E3E25"/>
    <w:rsid w:val="002E4ABB"/>
    <w:rsid w:val="002E553F"/>
    <w:rsid w:val="002E5C9F"/>
    <w:rsid w:val="002E76F6"/>
    <w:rsid w:val="002F1C9D"/>
    <w:rsid w:val="002F474E"/>
    <w:rsid w:val="002F4920"/>
    <w:rsid w:val="002F6323"/>
    <w:rsid w:val="002F6E78"/>
    <w:rsid w:val="00301D83"/>
    <w:rsid w:val="0030322B"/>
    <w:rsid w:val="00304CD1"/>
    <w:rsid w:val="003126FF"/>
    <w:rsid w:val="00314F78"/>
    <w:rsid w:val="0032091C"/>
    <w:rsid w:val="00320BF7"/>
    <w:rsid w:val="0032162E"/>
    <w:rsid w:val="00322297"/>
    <w:rsid w:val="00324D89"/>
    <w:rsid w:val="00325C31"/>
    <w:rsid w:val="00325DDC"/>
    <w:rsid w:val="00326108"/>
    <w:rsid w:val="00327823"/>
    <w:rsid w:val="00331EB0"/>
    <w:rsid w:val="00332004"/>
    <w:rsid w:val="00334FC1"/>
    <w:rsid w:val="00335826"/>
    <w:rsid w:val="0033630D"/>
    <w:rsid w:val="003371B5"/>
    <w:rsid w:val="00341AB9"/>
    <w:rsid w:val="0034218F"/>
    <w:rsid w:val="00343335"/>
    <w:rsid w:val="00345957"/>
    <w:rsid w:val="00350BFA"/>
    <w:rsid w:val="00350CA8"/>
    <w:rsid w:val="0035108A"/>
    <w:rsid w:val="00352F46"/>
    <w:rsid w:val="003571C4"/>
    <w:rsid w:val="00357799"/>
    <w:rsid w:val="00361467"/>
    <w:rsid w:val="003621E2"/>
    <w:rsid w:val="003643E4"/>
    <w:rsid w:val="00365DAE"/>
    <w:rsid w:val="003671F0"/>
    <w:rsid w:val="00370380"/>
    <w:rsid w:val="003703D8"/>
    <w:rsid w:val="00370BCD"/>
    <w:rsid w:val="00372597"/>
    <w:rsid w:val="00374B14"/>
    <w:rsid w:val="00375C7E"/>
    <w:rsid w:val="00375DAE"/>
    <w:rsid w:val="00376145"/>
    <w:rsid w:val="00384F97"/>
    <w:rsid w:val="0038755C"/>
    <w:rsid w:val="00387EE2"/>
    <w:rsid w:val="00392E03"/>
    <w:rsid w:val="003939E3"/>
    <w:rsid w:val="00397AF8"/>
    <w:rsid w:val="003A175B"/>
    <w:rsid w:val="003A570E"/>
    <w:rsid w:val="003A6794"/>
    <w:rsid w:val="003A764A"/>
    <w:rsid w:val="003B142B"/>
    <w:rsid w:val="003B1857"/>
    <w:rsid w:val="003B2824"/>
    <w:rsid w:val="003B366A"/>
    <w:rsid w:val="003B473F"/>
    <w:rsid w:val="003B4D6F"/>
    <w:rsid w:val="003B5FF4"/>
    <w:rsid w:val="003B7425"/>
    <w:rsid w:val="003C04B8"/>
    <w:rsid w:val="003C57B9"/>
    <w:rsid w:val="003C728A"/>
    <w:rsid w:val="003C7770"/>
    <w:rsid w:val="003C77AA"/>
    <w:rsid w:val="003D363B"/>
    <w:rsid w:val="003D3F8B"/>
    <w:rsid w:val="003D4A7A"/>
    <w:rsid w:val="003D7689"/>
    <w:rsid w:val="003E0853"/>
    <w:rsid w:val="003E09F9"/>
    <w:rsid w:val="003E0CFB"/>
    <w:rsid w:val="003E4127"/>
    <w:rsid w:val="003E4A39"/>
    <w:rsid w:val="003E51B2"/>
    <w:rsid w:val="003E7757"/>
    <w:rsid w:val="003F03FF"/>
    <w:rsid w:val="003F10F7"/>
    <w:rsid w:val="003F3369"/>
    <w:rsid w:val="003F38F8"/>
    <w:rsid w:val="003F44CE"/>
    <w:rsid w:val="003F5C91"/>
    <w:rsid w:val="00401DDF"/>
    <w:rsid w:val="00402055"/>
    <w:rsid w:val="00402EDA"/>
    <w:rsid w:val="00404FCD"/>
    <w:rsid w:val="004052C6"/>
    <w:rsid w:val="00405424"/>
    <w:rsid w:val="00405C7B"/>
    <w:rsid w:val="00406831"/>
    <w:rsid w:val="004070EB"/>
    <w:rsid w:val="00407997"/>
    <w:rsid w:val="004119AB"/>
    <w:rsid w:val="00411BDF"/>
    <w:rsid w:val="00411EC0"/>
    <w:rsid w:val="00414AF4"/>
    <w:rsid w:val="004160E4"/>
    <w:rsid w:val="0041632E"/>
    <w:rsid w:val="004201B6"/>
    <w:rsid w:val="004216C9"/>
    <w:rsid w:val="00422ECE"/>
    <w:rsid w:val="00423201"/>
    <w:rsid w:val="004242E9"/>
    <w:rsid w:val="004259F9"/>
    <w:rsid w:val="00426815"/>
    <w:rsid w:val="00426978"/>
    <w:rsid w:val="00426F1A"/>
    <w:rsid w:val="004307C6"/>
    <w:rsid w:val="00430BCC"/>
    <w:rsid w:val="00430D2A"/>
    <w:rsid w:val="0043169C"/>
    <w:rsid w:val="00433294"/>
    <w:rsid w:val="004340AE"/>
    <w:rsid w:val="00434406"/>
    <w:rsid w:val="00434ECC"/>
    <w:rsid w:val="00436AA0"/>
    <w:rsid w:val="00437444"/>
    <w:rsid w:val="004404C8"/>
    <w:rsid w:val="004412B2"/>
    <w:rsid w:val="00441DEC"/>
    <w:rsid w:val="00441EC1"/>
    <w:rsid w:val="00442114"/>
    <w:rsid w:val="00442F85"/>
    <w:rsid w:val="00444234"/>
    <w:rsid w:val="004444E8"/>
    <w:rsid w:val="00450216"/>
    <w:rsid w:val="004508BA"/>
    <w:rsid w:val="0045336F"/>
    <w:rsid w:val="0045468A"/>
    <w:rsid w:val="00454C30"/>
    <w:rsid w:val="00456924"/>
    <w:rsid w:val="00457385"/>
    <w:rsid w:val="00460C67"/>
    <w:rsid w:val="004612AD"/>
    <w:rsid w:val="0046158E"/>
    <w:rsid w:val="00463549"/>
    <w:rsid w:val="00466D6C"/>
    <w:rsid w:val="004677D0"/>
    <w:rsid w:val="004701E1"/>
    <w:rsid w:val="00471308"/>
    <w:rsid w:val="00471E01"/>
    <w:rsid w:val="00471EB0"/>
    <w:rsid w:val="00471EFB"/>
    <w:rsid w:val="00472022"/>
    <w:rsid w:val="00473377"/>
    <w:rsid w:val="0047366E"/>
    <w:rsid w:val="00473913"/>
    <w:rsid w:val="0047520F"/>
    <w:rsid w:val="00475C22"/>
    <w:rsid w:val="00476960"/>
    <w:rsid w:val="00477B64"/>
    <w:rsid w:val="00481734"/>
    <w:rsid w:val="00483BA3"/>
    <w:rsid w:val="00483E6C"/>
    <w:rsid w:val="00484563"/>
    <w:rsid w:val="00484A5F"/>
    <w:rsid w:val="00486001"/>
    <w:rsid w:val="0049004F"/>
    <w:rsid w:val="004900EF"/>
    <w:rsid w:val="00491953"/>
    <w:rsid w:val="00494010"/>
    <w:rsid w:val="00494832"/>
    <w:rsid w:val="00495C2E"/>
    <w:rsid w:val="004A0DE0"/>
    <w:rsid w:val="004A32DD"/>
    <w:rsid w:val="004A38B4"/>
    <w:rsid w:val="004A38CD"/>
    <w:rsid w:val="004A480B"/>
    <w:rsid w:val="004A5E73"/>
    <w:rsid w:val="004A6E42"/>
    <w:rsid w:val="004A7E70"/>
    <w:rsid w:val="004B0A41"/>
    <w:rsid w:val="004B1F94"/>
    <w:rsid w:val="004C16B4"/>
    <w:rsid w:val="004C1DBF"/>
    <w:rsid w:val="004C3088"/>
    <w:rsid w:val="004C34DB"/>
    <w:rsid w:val="004C6FCC"/>
    <w:rsid w:val="004C7BE3"/>
    <w:rsid w:val="004D30E9"/>
    <w:rsid w:val="004D340A"/>
    <w:rsid w:val="004D38B8"/>
    <w:rsid w:val="004D3C61"/>
    <w:rsid w:val="004D4726"/>
    <w:rsid w:val="004D4D2B"/>
    <w:rsid w:val="004D5C45"/>
    <w:rsid w:val="004D5D73"/>
    <w:rsid w:val="004D6072"/>
    <w:rsid w:val="004D7DE5"/>
    <w:rsid w:val="004E29AE"/>
    <w:rsid w:val="004E3039"/>
    <w:rsid w:val="004F0391"/>
    <w:rsid w:val="004F04FB"/>
    <w:rsid w:val="00500801"/>
    <w:rsid w:val="0050084B"/>
    <w:rsid w:val="005017F3"/>
    <w:rsid w:val="005024FA"/>
    <w:rsid w:val="00503604"/>
    <w:rsid w:val="00504EC6"/>
    <w:rsid w:val="00504F50"/>
    <w:rsid w:val="00506A32"/>
    <w:rsid w:val="0051071E"/>
    <w:rsid w:val="005121A8"/>
    <w:rsid w:val="005125E3"/>
    <w:rsid w:val="00512CBA"/>
    <w:rsid w:val="005133CE"/>
    <w:rsid w:val="00514B93"/>
    <w:rsid w:val="0051642D"/>
    <w:rsid w:val="00517C4D"/>
    <w:rsid w:val="00520AA8"/>
    <w:rsid w:val="005210BA"/>
    <w:rsid w:val="00521FA9"/>
    <w:rsid w:val="00523404"/>
    <w:rsid w:val="00523EEA"/>
    <w:rsid w:val="00525655"/>
    <w:rsid w:val="00527CF3"/>
    <w:rsid w:val="00527F05"/>
    <w:rsid w:val="00527FF5"/>
    <w:rsid w:val="0053188A"/>
    <w:rsid w:val="005324AF"/>
    <w:rsid w:val="00532AF4"/>
    <w:rsid w:val="00533B83"/>
    <w:rsid w:val="00534CE2"/>
    <w:rsid w:val="00541EC9"/>
    <w:rsid w:val="00543370"/>
    <w:rsid w:val="00543D79"/>
    <w:rsid w:val="00544BCA"/>
    <w:rsid w:val="00544BEC"/>
    <w:rsid w:val="00544D8B"/>
    <w:rsid w:val="005479A7"/>
    <w:rsid w:val="00552BE2"/>
    <w:rsid w:val="005531DD"/>
    <w:rsid w:val="005532F6"/>
    <w:rsid w:val="00553792"/>
    <w:rsid w:val="00554CD5"/>
    <w:rsid w:val="005555D0"/>
    <w:rsid w:val="00555C96"/>
    <w:rsid w:val="00556454"/>
    <w:rsid w:val="00556F01"/>
    <w:rsid w:val="005578CD"/>
    <w:rsid w:val="00557A6E"/>
    <w:rsid w:val="00560028"/>
    <w:rsid w:val="0056174B"/>
    <w:rsid w:val="005658DD"/>
    <w:rsid w:val="00571AD5"/>
    <w:rsid w:val="00574762"/>
    <w:rsid w:val="005751DD"/>
    <w:rsid w:val="00576CAB"/>
    <w:rsid w:val="005805FB"/>
    <w:rsid w:val="00582249"/>
    <w:rsid w:val="00582723"/>
    <w:rsid w:val="0058286B"/>
    <w:rsid w:val="005863D9"/>
    <w:rsid w:val="0058671C"/>
    <w:rsid w:val="0058683F"/>
    <w:rsid w:val="00587645"/>
    <w:rsid w:val="00587EF8"/>
    <w:rsid w:val="00592B3F"/>
    <w:rsid w:val="00594C31"/>
    <w:rsid w:val="0059561B"/>
    <w:rsid w:val="00595AB5"/>
    <w:rsid w:val="005A1578"/>
    <w:rsid w:val="005A188F"/>
    <w:rsid w:val="005A3AD5"/>
    <w:rsid w:val="005A48B0"/>
    <w:rsid w:val="005A48BA"/>
    <w:rsid w:val="005A6554"/>
    <w:rsid w:val="005A6A77"/>
    <w:rsid w:val="005A7AEC"/>
    <w:rsid w:val="005B3A91"/>
    <w:rsid w:val="005B5606"/>
    <w:rsid w:val="005B5DF2"/>
    <w:rsid w:val="005B67D5"/>
    <w:rsid w:val="005C1715"/>
    <w:rsid w:val="005C2638"/>
    <w:rsid w:val="005C2CE6"/>
    <w:rsid w:val="005C5469"/>
    <w:rsid w:val="005C5B72"/>
    <w:rsid w:val="005C600E"/>
    <w:rsid w:val="005C63FD"/>
    <w:rsid w:val="005C670A"/>
    <w:rsid w:val="005C6F8C"/>
    <w:rsid w:val="005C7BCD"/>
    <w:rsid w:val="005D0E6C"/>
    <w:rsid w:val="005D0FF8"/>
    <w:rsid w:val="005D22A8"/>
    <w:rsid w:val="005D2B7D"/>
    <w:rsid w:val="005D3345"/>
    <w:rsid w:val="005D37DC"/>
    <w:rsid w:val="005D449A"/>
    <w:rsid w:val="005D5A0B"/>
    <w:rsid w:val="005D5B70"/>
    <w:rsid w:val="005D65BC"/>
    <w:rsid w:val="005D6BA9"/>
    <w:rsid w:val="005D7C5B"/>
    <w:rsid w:val="005E019C"/>
    <w:rsid w:val="005E1A02"/>
    <w:rsid w:val="005E2118"/>
    <w:rsid w:val="005E2C45"/>
    <w:rsid w:val="005E3012"/>
    <w:rsid w:val="005E6A3F"/>
    <w:rsid w:val="005E6A43"/>
    <w:rsid w:val="005E75B9"/>
    <w:rsid w:val="005F073E"/>
    <w:rsid w:val="005F1790"/>
    <w:rsid w:val="005F1D17"/>
    <w:rsid w:val="005F2710"/>
    <w:rsid w:val="005F2B1C"/>
    <w:rsid w:val="005F2BC5"/>
    <w:rsid w:val="005F55F6"/>
    <w:rsid w:val="005F5F08"/>
    <w:rsid w:val="005F67C3"/>
    <w:rsid w:val="005F7EF0"/>
    <w:rsid w:val="006004D1"/>
    <w:rsid w:val="0060087A"/>
    <w:rsid w:val="0060097C"/>
    <w:rsid w:val="0060225D"/>
    <w:rsid w:val="00603C2F"/>
    <w:rsid w:val="00605C57"/>
    <w:rsid w:val="00613394"/>
    <w:rsid w:val="00613C0F"/>
    <w:rsid w:val="00614CB1"/>
    <w:rsid w:val="0061551C"/>
    <w:rsid w:val="00615C5E"/>
    <w:rsid w:val="006166B1"/>
    <w:rsid w:val="00617352"/>
    <w:rsid w:val="00630E04"/>
    <w:rsid w:val="006310F8"/>
    <w:rsid w:val="00631C1E"/>
    <w:rsid w:val="00633B7E"/>
    <w:rsid w:val="00633F9F"/>
    <w:rsid w:val="00640621"/>
    <w:rsid w:val="00641A0A"/>
    <w:rsid w:val="00641E5F"/>
    <w:rsid w:val="00642AF0"/>
    <w:rsid w:val="00642EE1"/>
    <w:rsid w:val="00644194"/>
    <w:rsid w:val="006448D0"/>
    <w:rsid w:val="00647A06"/>
    <w:rsid w:val="00652C95"/>
    <w:rsid w:val="0065453F"/>
    <w:rsid w:val="00656A76"/>
    <w:rsid w:val="00661517"/>
    <w:rsid w:val="00661844"/>
    <w:rsid w:val="00661933"/>
    <w:rsid w:val="00661F23"/>
    <w:rsid w:val="00662109"/>
    <w:rsid w:val="006654B5"/>
    <w:rsid w:val="006663E5"/>
    <w:rsid w:val="00667A86"/>
    <w:rsid w:val="00671CCA"/>
    <w:rsid w:val="006741A8"/>
    <w:rsid w:val="006753F2"/>
    <w:rsid w:val="00676C16"/>
    <w:rsid w:val="00677396"/>
    <w:rsid w:val="006810DE"/>
    <w:rsid w:val="006823EF"/>
    <w:rsid w:val="00682410"/>
    <w:rsid w:val="006825DF"/>
    <w:rsid w:val="00684899"/>
    <w:rsid w:val="006857D2"/>
    <w:rsid w:val="006863FB"/>
    <w:rsid w:val="00690202"/>
    <w:rsid w:val="00691068"/>
    <w:rsid w:val="0069349F"/>
    <w:rsid w:val="00694E4D"/>
    <w:rsid w:val="00694F60"/>
    <w:rsid w:val="00696F8A"/>
    <w:rsid w:val="00697E32"/>
    <w:rsid w:val="006A0465"/>
    <w:rsid w:val="006A138A"/>
    <w:rsid w:val="006A1510"/>
    <w:rsid w:val="006A1FF4"/>
    <w:rsid w:val="006A2854"/>
    <w:rsid w:val="006A4A38"/>
    <w:rsid w:val="006A5098"/>
    <w:rsid w:val="006A753B"/>
    <w:rsid w:val="006A7EDB"/>
    <w:rsid w:val="006B1220"/>
    <w:rsid w:val="006B20EC"/>
    <w:rsid w:val="006B3C4C"/>
    <w:rsid w:val="006B55DD"/>
    <w:rsid w:val="006C3A64"/>
    <w:rsid w:val="006C51F2"/>
    <w:rsid w:val="006C7238"/>
    <w:rsid w:val="006C7788"/>
    <w:rsid w:val="006C78B1"/>
    <w:rsid w:val="006D0007"/>
    <w:rsid w:val="006D152E"/>
    <w:rsid w:val="006E0EC7"/>
    <w:rsid w:val="006E14CE"/>
    <w:rsid w:val="006E1E7E"/>
    <w:rsid w:val="006E2F97"/>
    <w:rsid w:val="006E46BE"/>
    <w:rsid w:val="006E4E0F"/>
    <w:rsid w:val="006E6BD6"/>
    <w:rsid w:val="006E7C97"/>
    <w:rsid w:val="006F17DD"/>
    <w:rsid w:val="006F19DB"/>
    <w:rsid w:val="006F1B2A"/>
    <w:rsid w:val="006F1D71"/>
    <w:rsid w:val="006F28CF"/>
    <w:rsid w:val="006F4734"/>
    <w:rsid w:val="006F4A95"/>
    <w:rsid w:val="006F77F7"/>
    <w:rsid w:val="00700F59"/>
    <w:rsid w:val="00702F90"/>
    <w:rsid w:val="007030B0"/>
    <w:rsid w:val="00704C56"/>
    <w:rsid w:val="007072E8"/>
    <w:rsid w:val="00707862"/>
    <w:rsid w:val="00710A2E"/>
    <w:rsid w:val="00711116"/>
    <w:rsid w:val="0071143E"/>
    <w:rsid w:val="0071299E"/>
    <w:rsid w:val="00716234"/>
    <w:rsid w:val="00716E5C"/>
    <w:rsid w:val="00720F9B"/>
    <w:rsid w:val="00722093"/>
    <w:rsid w:val="00722D95"/>
    <w:rsid w:val="007233E5"/>
    <w:rsid w:val="00724A4F"/>
    <w:rsid w:val="007266E6"/>
    <w:rsid w:val="00726E53"/>
    <w:rsid w:val="0073094F"/>
    <w:rsid w:val="00733796"/>
    <w:rsid w:val="00734D49"/>
    <w:rsid w:val="007400FC"/>
    <w:rsid w:val="00743AFA"/>
    <w:rsid w:val="00744DAA"/>
    <w:rsid w:val="00744EC1"/>
    <w:rsid w:val="00744FEC"/>
    <w:rsid w:val="00745788"/>
    <w:rsid w:val="00745E58"/>
    <w:rsid w:val="0074787F"/>
    <w:rsid w:val="007479DD"/>
    <w:rsid w:val="0075601F"/>
    <w:rsid w:val="00756B4D"/>
    <w:rsid w:val="007601C1"/>
    <w:rsid w:val="00760A6B"/>
    <w:rsid w:val="0076191F"/>
    <w:rsid w:val="00764186"/>
    <w:rsid w:val="007642FE"/>
    <w:rsid w:val="00764E4C"/>
    <w:rsid w:val="007650BF"/>
    <w:rsid w:val="007664EF"/>
    <w:rsid w:val="00766A37"/>
    <w:rsid w:val="0076730C"/>
    <w:rsid w:val="00767CDA"/>
    <w:rsid w:val="007706D4"/>
    <w:rsid w:val="0077109F"/>
    <w:rsid w:val="0077316B"/>
    <w:rsid w:val="0077485E"/>
    <w:rsid w:val="00783FD6"/>
    <w:rsid w:val="007845DF"/>
    <w:rsid w:val="00785472"/>
    <w:rsid w:val="007935F8"/>
    <w:rsid w:val="00794F44"/>
    <w:rsid w:val="00795FBA"/>
    <w:rsid w:val="0079732B"/>
    <w:rsid w:val="007A1BEA"/>
    <w:rsid w:val="007A1F90"/>
    <w:rsid w:val="007A61AD"/>
    <w:rsid w:val="007A733E"/>
    <w:rsid w:val="007A7345"/>
    <w:rsid w:val="007B0B4C"/>
    <w:rsid w:val="007B22CC"/>
    <w:rsid w:val="007B29F5"/>
    <w:rsid w:val="007B318D"/>
    <w:rsid w:val="007C1293"/>
    <w:rsid w:val="007C1E15"/>
    <w:rsid w:val="007C4758"/>
    <w:rsid w:val="007C5FD6"/>
    <w:rsid w:val="007C613A"/>
    <w:rsid w:val="007D0A53"/>
    <w:rsid w:val="007D582E"/>
    <w:rsid w:val="007D5FFD"/>
    <w:rsid w:val="007D61D1"/>
    <w:rsid w:val="007D7D92"/>
    <w:rsid w:val="007E1570"/>
    <w:rsid w:val="007E179F"/>
    <w:rsid w:val="007E4161"/>
    <w:rsid w:val="007E42AD"/>
    <w:rsid w:val="007E4E48"/>
    <w:rsid w:val="007E7F4F"/>
    <w:rsid w:val="007F0CEB"/>
    <w:rsid w:val="007F1864"/>
    <w:rsid w:val="007F36B8"/>
    <w:rsid w:val="007F45B0"/>
    <w:rsid w:val="007F53C0"/>
    <w:rsid w:val="007F63EE"/>
    <w:rsid w:val="007F643F"/>
    <w:rsid w:val="007F7671"/>
    <w:rsid w:val="00801520"/>
    <w:rsid w:val="00802D0D"/>
    <w:rsid w:val="00803A90"/>
    <w:rsid w:val="008058FA"/>
    <w:rsid w:val="00805BA6"/>
    <w:rsid w:val="008068C1"/>
    <w:rsid w:val="0080793E"/>
    <w:rsid w:val="00810CA2"/>
    <w:rsid w:val="0081189C"/>
    <w:rsid w:val="00811A92"/>
    <w:rsid w:val="008128F3"/>
    <w:rsid w:val="008129A2"/>
    <w:rsid w:val="0081323B"/>
    <w:rsid w:val="00813C94"/>
    <w:rsid w:val="00813CF6"/>
    <w:rsid w:val="00813DBC"/>
    <w:rsid w:val="0081506D"/>
    <w:rsid w:val="008163EB"/>
    <w:rsid w:val="008163F3"/>
    <w:rsid w:val="00821B63"/>
    <w:rsid w:val="00822220"/>
    <w:rsid w:val="0082447F"/>
    <w:rsid w:val="00827711"/>
    <w:rsid w:val="00827E0E"/>
    <w:rsid w:val="00830203"/>
    <w:rsid w:val="008305BB"/>
    <w:rsid w:val="00831CB1"/>
    <w:rsid w:val="008320AB"/>
    <w:rsid w:val="00832408"/>
    <w:rsid w:val="00832C48"/>
    <w:rsid w:val="00834A68"/>
    <w:rsid w:val="00834CE9"/>
    <w:rsid w:val="00834F92"/>
    <w:rsid w:val="008362A2"/>
    <w:rsid w:val="00837A0F"/>
    <w:rsid w:val="0084657B"/>
    <w:rsid w:val="00846B19"/>
    <w:rsid w:val="008471B0"/>
    <w:rsid w:val="0085152A"/>
    <w:rsid w:val="00853F18"/>
    <w:rsid w:val="00855865"/>
    <w:rsid w:val="00856856"/>
    <w:rsid w:val="0085704D"/>
    <w:rsid w:val="00861A4B"/>
    <w:rsid w:val="00864AFC"/>
    <w:rsid w:val="0086599C"/>
    <w:rsid w:val="00865FA2"/>
    <w:rsid w:val="00871660"/>
    <w:rsid w:val="00871735"/>
    <w:rsid w:val="00871EB2"/>
    <w:rsid w:val="00873843"/>
    <w:rsid w:val="0087448D"/>
    <w:rsid w:val="008759A8"/>
    <w:rsid w:val="00875D00"/>
    <w:rsid w:val="00876058"/>
    <w:rsid w:val="00876E76"/>
    <w:rsid w:val="0088067D"/>
    <w:rsid w:val="008823C5"/>
    <w:rsid w:val="008828E2"/>
    <w:rsid w:val="0088587F"/>
    <w:rsid w:val="008866A5"/>
    <w:rsid w:val="0088786B"/>
    <w:rsid w:val="00890C2E"/>
    <w:rsid w:val="00892698"/>
    <w:rsid w:val="00894A47"/>
    <w:rsid w:val="00895D5F"/>
    <w:rsid w:val="008A042B"/>
    <w:rsid w:val="008A1EE6"/>
    <w:rsid w:val="008A318D"/>
    <w:rsid w:val="008A4435"/>
    <w:rsid w:val="008A4A12"/>
    <w:rsid w:val="008A4D49"/>
    <w:rsid w:val="008A738D"/>
    <w:rsid w:val="008B1171"/>
    <w:rsid w:val="008B15EC"/>
    <w:rsid w:val="008B1F62"/>
    <w:rsid w:val="008B2211"/>
    <w:rsid w:val="008B230F"/>
    <w:rsid w:val="008B3D9A"/>
    <w:rsid w:val="008B6AE8"/>
    <w:rsid w:val="008B778E"/>
    <w:rsid w:val="008B77D2"/>
    <w:rsid w:val="008C1D88"/>
    <w:rsid w:val="008C2249"/>
    <w:rsid w:val="008C3147"/>
    <w:rsid w:val="008C3A83"/>
    <w:rsid w:val="008C3F12"/>
    <w:rsid w:val="008C597D"/>
    <w:rsid w:val="008C6148"/>
    <w:rsid w:val="008D14F1"/>
    <w:rsid w:val="008D3101"/>
    <w:rsid w:val="008D63BB"/>
    <w:rsid w:val="008E0702"/>
    <w:rsid w:val="008E0BCA"/>
    <w:rsid w:val="008E16B6"/>
    <w:rsid w:val="008E16D6"/>
    <w:rsid w:val="008E2BAB"/>
    <w:rsid w:val="008E3502"/>
    <w:rsid w:val="008E362E"/>
    <w:rsid w:val="008E3E40"/>
    <w:rsid w:val="008E5D8A"/>
    <w:rsid w:val="008E74E0"/>
    <w:rsid w:val="008E7767"/>
    <w:rsid w:val="008E78B6"/>
    <w:rsid w:val="008F2C72"/>
    <w:rsid w:val="008F32EC"/>
    <w:rsid w:val="008F346C"/>
    <w:rsid w:val="008F5FAB"/>
    <w:rsid w:val="009002B7"/>
    <w:rsid w:val="009008AC"/>
    <w:rsid w:val="0090146D"/>
    <w:rsid w:val="00901D8D"/>
    <w:rsid w:val="00902CA7"/>
    <w:rsid w:val="00904541"/>
    <w:rsid w:val="00905C5C"/>
    <w:rsid w:val="009060C1"/>
    <w:rsid w:val="00906339"/>
    <w:rsid w:val="009068BC"/>
    <w:rsid w:val="00910CAF"/>
    <w:rsid w:val="009110A8"/>
    <w:rsid w:val="009114DC"/>
    <w:rsid w:val="00911666"/>
    <w:rsid w:val="00911985"/>
    <w:rsid w:val="00912815"/>
    <w:rsid w:val="00913D51"/>
    <w:rsid w:val="009141EE"/>
    <w:rsid w:val="00914A03"/>
    <w:rsid w:val="00914B08"/>
    <w:rsid w:val="00916476"/>
    <w:rsid w:val="00921FC1"/>
    <w:rsid w:val="00923E7C"/>
    <w:rsid w:val="00925A52"/>
    <w:rsid w:val="009261D5"/>
    <w:rsid w:val="00926666"/>
    <w:rsid w:val="00926CE0"/>
    <w:rsid w:val="00931120"/>
    <w:rsid w:val="00931DD1"/>
    <w:rsid w:val="009331E7"/>
    <w:rsid w:val="009351D4"/>
    <w:rsid w:val="00936C8B"/>
    <w:rsid w:val="00937ACF"/>
    <w:rsid w:val="0094004B"/>
    <w:rsid w:val="0094054A"/>
    <w:rsid w:val="009439BD"/>
    <w:rsid w:val="0094487F"/>
    <w:rsid w:val="00944D17"/>
    <w:rsid w:val="009457CA"/>
    <w:rsid w:val="00945A0A"/>
    <w:rsid w:val="00946540"/>
    <w:rsid w:val="009500A3"/>
    <w:rsid w:val="00951351"/>
    <w:rsid w:val="00954997"/>
    <w:rsid w:val="00960DA2"/>
    <w:rsid w:val="00962E9F"/>
    <w:rsid w:val="00962F14"/>
    <w:rsid w:val="00965026"/>
    <w:rsid w:val="0096548E"/>
    <w:rsid w:val="00970FB2"/>
    <w:rsid w:val="00971E41"/>
    <w:rsid w:val="00972AE5"/>
    <w:rsid w:val="00973C4B"/>
    <w:rsid w:val="00981340"/>
    <w:rsid w:val="00981593"/>
    <w:rsid w:val="00982D91"/>
    <w:rsid w:val="00983356"/>
    <w:rsid w:val="00983563"/>
    <w:rsid w:val="009840B2"/>
    <w:rsid w:val="009878BF"/>
    <w:rsid w:val="00991EA8"/>
    <w:rsid w:val="0099243A"/>
    <w:rsid w:val="00992B07"/>
    <w:rsid w:val="00993F08"/>
    <w:rsid w:val="0099598C"/>
    <w:rsid w:val="00996812"/>
    <w:rsid w:val="009A08EE"/>
    <w:rsid w:val="009A13BC"/>
    <w:rsid w:val="009A24D2"/>
    <w:rsid w:val="009A35C7"/>
    <w:rsid w:val="009A36C1"/>
    <w:rsid w:val="009A375B"/>
    <w:rsid w:val="009A51A6"/>
    <w:rsid w:val="009B1024"/>
    <w:rsid w:val="009B4627"/>
    <w:rsid w:val="009B6872"/>
    <w:rsid w:val="009C018E"/>
    <w:rsid w:val="009C0C55"/>
    <w:rsid w:val="009C264B"/>
    <w:rsid w:val="009C438E"/>
    <w:rsid w:val="009C4AD7"/>
    <w:rsid w:val="009C5058"/>
    <w:rsid w:val="009C6B6D"/>
    <w:rsid w:val="009C75CD"/>
    <w:rsid w:val="009C7D11"/>
    <w:rsid w:val="009D1AB0"/>
    <w:rsid w:val="009D258B"/>
    <w:rsid w:val="009D7C7C"/>
    <w:rsid w:val="009E1053"/>
    <w:rsid w:val="009E17EC"/>
    <w:rsid w:val="009E262F"/>
    <w:rsid w:val="009E471C"/>
    <w:rsid w:val="009E51A6"/>
    <w:rsid w:val="009E6423"/>
    <w:rsid w:val="009E662B"/>
    <w:rsid w:val="009F3ED6"/>
    <w:rsid w:val="009F64F6"/>
    <w:rsid w:val="009F721A"/>
    <w:rsid w:val="009F7F89"/>
    <w:rsid w:val="00A02580"/>
    <w:rsid w:val="00A03BF3"/>
    <w:rsid w:val="00A04766"/>
    <w:rsid w:val="00A06622"/>
    <w:rsid w:val="00A06CFF"/>
    <w:rsid w:val="00A10BAD"/>
    <w:rsid w:val="00A13716"/>
    <w:rsid w:val="00A16094"/>
    <w:rsid w:val="00A16F2C"/>
    <w:rsid w:val="00A178BC"/>
    <w:rsid w:val="00A2054F"/>
    <w:rsid w:val="00A22A63"/>
    <w:rsid w:val="00A2335A"/>
    <w:rsid w:val="00A318B0"/>
    <w:rsid w:val="00A32667"/>
    <w:rsid w:val="00A32D3E"/>
    <w:rsid w:val="00A3499A"/>
    <w:rsid w:val="00A354E1"/>
    <w:rsid w:val="00A37C91"/>
    <w:rsid w:val="00A40377"/>
    <w:rsid w:val="00A4045D"/>
    <w:rsid w:val="00A4097A"/>
    <w:rsid w:val="00A40B4B"/>
    <w:rsid w:val="00A41143"/>
    <w:rsid w:val="00A4360B"/>
    <w:rsid w:val="00A43E22"/>
    <w:rsid w:val="00A440E2"/>
    <w:rsid w:val="00A441E2"/>
    <w:rsid w:val="00A445F0"/>
    <w:rsid w:val="00A4529F"/>
    <w:rsid w:val="00A457AF"/>
    <w:rsid w:val="00A520D8"/>
    <w:rsid w:val="00A53000"/>
    <w:rsid w:val="00A54387"/>
    <w:rsid w:val="00A547B2"/>
    <w:rsid w:val="00A553A0"/>
    <w:rsid w:val="00A55CF6"/>
    <w:rsid w:val="00A56AB6"/>
    <w:rsid w:val="00A61E12"/>
    <w:rsid w:val="00A62269"/>
    <w:rsid w:val="00A628B9"/>
    <w:rsid w:val="00A631FD"/>
    <w:rsid w:val="00A64F3F"/>
    <w:rsid w:val="00A652FE"/>
    <w:rsid w:val="00A65528"/>
    <w:rsid w:val="00A66D42"/>
    <w:rsid w:val="00A67C60"/>
    <w:rsid w:val="00A73D9A"/>
    <w:rsid w:val="00A7459B"/>
    <w:rsid w:val="00A77912"/>
    <w:rsid w:val="00A80232"/>
    <w:rsid w:val="00A8206F"/>
    <w:rsid w:val="00A8294B"/>
    <w:rsid w:val="00A84FA7"/>
    <w:rsid w:val="00A86516"/>
    <w:rsid w:val="00A90C25"/>
    <w:rsid w:val="00A914F9"/>
    <w:rsid w:val="00A91C18"/>
    <w:rsid w:val="00A92520"/>
    <w:rsid w:val="00A92698"/>
    <w:rsid w:val="00A928F0"/>
    <w:rsid w:val="00A92AB8"/>
    <w:rsid w:val="00A94DE2"/>
    <w:rsid w:val="00A959A3"/>
    <w:rsid w:val="00A959D0"/>
    <w:rsid w:val="00A95F12"/>
    <w:rsid w:val="00A96C9B"/>
    <w:rsid w:val="00AA3EBF"/>
    <w:rsid w:val="00AA6C19"/>
    <w:rsid w:val="00AA7DE0"/>
    <w:rsid w:val="00AB0590"/>
    <w:rsid w:val="00AB06AE"/>
    <w:rsid w:val="00AB270B"/>
    <w:rsid w:val="00AB2732"/>
    <w:rsid w:val="00AB2CDE"/>
    <w:rsid w:val="00AB3165"/>
    <w:rsid w:val="00AB4421"/>
    <w:rsid w:val="00AB4B26"/>
    <w:rsid w:val="00AB65F8"/>
    <w:rsid w:val="00AB7373"/>
    <w:rsid w:val="00AB7843"/>
    <w:rsid w:val="00AC0CAD"/>
    <w:rsid w:val="00AC1CE2"/>
    <w:rsid w:val="00AC4D0E"/>
    <w:rsid w:val="00AC54B2"/>
    <w:rsid w:val="00AC578A"/>
    <w:rsid w:val="00AC774F"/>
    <w:rsid w:val="00AC7EA7"/>
    <w:rsid w:val="00AC7F03"/>
    <w:rsid w:val="00AD0E3B"/>
    <w:rsid w:val="00AD3DD0"/>
    <w:rsid w:val="00AD6119"/>
    <w:rsid w:val="00AD6D62"/>
    <w:rsid w:val="00AE02FA"/>
    <w:rsid w:val="00AE0631"/>
    <w:rsid w:val="00AE069C"/>
    <w:rsid w:val="00AE12CB"/>
    <w:rsid w:val="00AE1EFA"/>
    <w:rsid w:val="00AE2774"/>
    <w:rsid w:val="00AE2D18"/>
    <w:rsid w:val="00AE52F2"/>
    <w:rsid w:val="00AE5776"/>
    <w:rsid w:val="00AE59BD"/>
    <w:rsid w:val="00AE5C2F"/>
    <w:rsid w:val="00AE626E"/>
    <w:rsid w:val="00AE6758"/>
    <w:rsid w:val="00AE6F90"/>
    <w:rsid w:val="00AE7BE4"/>
    <w:rsid w:val="00AF171F"/>
    <w:rsid w:val="00AF2D06"/>
    <w:rsid w:val="00AF3F13"/>
    <w:rsid w:val="00AF5565"/>
    <w:rsid w:val="00AF5676"/>
    <w:rsid w:val="00AF6F4E"/>
    <w:rsid w:val="00B00F91"/>
    <w:rsid w:val="00B029CF"/>
    <w:rsid w:val="00B04E76"/>
    <w:rsid w:val="00B06094"/>
    <w:rsid w:val="00B07168"/>
    <w:rsid w:val="00B10E6E"/>
    <w:rsid w:val="00B129E1"/>
    <w:rsid w:val="00B13117"/>
    <w:rsid w:val="00B1754F"/>
    <w:rsid w:val="00B20968"/>
    <w:rsid w:val="00B253BA"/>
    <w:rsid w:val="00B25C97"/>
    <w:rsid w:val="00B26B2C"/>
    <w:rsid w:val="00B320DA"/>
    <w:rsid w:val="00B32845"/>
    <w:rsid w:val="00B364B4"/>
    <w:rsid w:val="00B372C6"/>
    <w:rsid w:val="00B37344"/>
    <w:rsid w:val="00B41337"/>
    <w:rsid w:val="00B443CE"/>
    <w:rsid w:val="00B465CB"/>
    <w:rsid w:val="00B47B0E"/>
    <w:rsid w:val="00B524F0"/>
    <w:rsid w:val="00B5338C"/>
    <w:rsid w:val="00B538D1"/>
    <w:rsid w:val="00B54D7A"/>
    <w:rsid w:val="00B550F8"/>
    <w:rsid w:val="00B55BE6"/>
    <w:rsid w:val="00B56C71"/>
    <w:rsid w:val="00B57346"/>
    <w:rsid w:val="00B576E6"/>
    <w:rsid w:val="00B57796"/>
    <w:rsid w:val="00B618CD"/>
    <w:rsid w:val="00B62BD3"/>
    <w:rsid w:val="00B663ED"/>
    <w:rsid w:val="00B71C44"/>
    <w:rsid w:val="00B762EE"/>
    <w:rsid w:val="00B818D8"/>
    <w:rsid w:val="00B836C8"/>
    <w:rsid w:val="00B8495F"/>
    <w:rsid w:val="00B85B07"/>
    <w:rsid w:val="00B85F83"/>
    <w:rsid w:val="00B86E6E"/>
    <w:rsid w:val="00B879CC"/>
    <w:rsid w:val="00B913F6"/>
    <w:rsid w:val="00B9164F"/>
    <w:rsid w:val="00B92A3D"/>
    <w:rsid w:val="00B93463"/>
    <w:rsid w:val="00B93591"/>
    <w:rsid w:val="00B94EAB"/>
    <w:rsid w:val="00B95778"/>
    <w:rsid w:val="00B9732F"/>
    <w:rsid w:val="00BA0F43"/>
    <w:rsid w:val="00BA1E8D"/>
    <w:rsid w:val="00BA5896"/>
    <w:rsid w:val="00BB08F5"/>
    <w:rsid w:val="00BB1B75"/>
    <w:rsid w:val="00BB3099"/>
    <w:rsid w:val="00BB5CFC"/>
    <w:rsid w:val="00BC0AE7"/>
    <w:rsid w:val="00BC0DF8"/>
    <w:rsid w:val="00BC1708"/>
    <w:rsid w:val="00BC41F4"/>
    <w:rsid w:val="00BC5359"/>
    <w:rsid w:val="00BC6D70"/>
    <w:rsid w:val="00BD1399"/>
    <w:rsid w:val="00BD533A"/>
    <w:rsid w:val="00BD6713"/>
    <w:rsid w:val="00BD6B82"/>
    <w:rsid w:val="00BD7B22"/>
    <w:rsid w:val="00BE01E9"/>
    <w:rsid w:val="00BE1A5F"/>
    <w:rsid w:val="00BE1D9B"/>
    <w:rsid w:val="00BE2FB4"/>
    <w:rsid w:val="00BE2FE8"/>
    <w:rsid w:val="00BE37D8"/>
    <w:rsid w:val="00BE6367"/>
    <w:rsid w:val="00BE7C76"/>
    <w:rsid w:val="00BF1EDC"/>
    <w:rsid w:val="00BF2827"/>
    <w:rsid w:val="00BF3057"/>
    <w:rsid w:val="00BF366F"/>
    <w:rsid w:val="00BF57C5"/>
    <w:rsid w:val="00BF6808"/>
    <w:rsid w:val="00BF6F53"/>
    <w:rsid w:val="00C001F9"/>
    <w:rsid w:val="00C00EF9"/>
    <w:rsid w:val="00C02153"/>
    <w:rsid w:val="00C045DC"/>
    <w:rsid w:val="00C05C44"/>
    <w:rsid w:val="00C06510"/>
    <w:rsid w:val="00C11189"/>
    <w:rsid w:val="00C11622"/>
    <w:rsid w:val="00C16E1D"/>
    <w:rsid w:val="00C17EB1"/>
    <w:rsid w:val="00C2071E"/>
    <w:rsid w:val="00C20993"/>
    <w:rsid w:val="00C23A74"/>
    <w:rsid w:val="00C2472D"/>
    <w:rsid w:val="00C25BCC"/>
    <w:rsid w:val="00C260E3"/>
    <w:rsid w:val="00C30E50"/>
    <w:rsid w:val="00C33B74"/>
    <w:rsid w:val="00C3428D"/>
    <w:rsid w:val="00C35CF9"/>
    <w:rsid w:val="00C402F9"/>
    <w:rsid w:val="00C4118A"/>
    <w:rsid w:val="00C4158D"/>
    <w:rsid w:val="00C41C84"/>
    <w:rsid w:val="00C42ABC"/>
    <w:rsid w:val="00C43C80"/>
    <w:rsid w:val="00C44C2C"/>
    <w:rsid w:val="00C472D0"/>
    <w:rsid w:val="00C4742E"/>
    <w:rsid w:val="00C47512"/>
    <w:rsid w:val="00C509B2"/>
    <w:rsid w:val="00C51F82"/>
    <w:rsid w:val="00C531D8"/>
    <w:rsid w:val="00C53975"/>
    <w:rsid w:val="00C562A9"/>
    <w:rsid w:val="00C57E2B"/>
    <w:rsid w:val="00C6005C"/>
    <w:rsid w:val="00C613B6"/>
    <w:rsid w:val="00C62FB6"/>
    <w:rsid w:val="00C66131"/>
    <w:rsid w:val="00C67A11"/>
    <w:rsid w:val="00C71B57"/>
    <w:rsid w:val="00C72C90"/>
    <w:rsid w:val="00C73FBC"/>
    <w:rsid w:val="00C743DA"/>
    <w:rsid w:val="00C7615D"/>
    <w:rsid w:val="00C772FE"/>
    <w:rsid w:val="00C77C20"/>
    <w:rsid w:val="00C77E16"/>
    <w:rsid w:val="00C80B22"/>
    <w:rsid w:val="00C81770"/>
    <w:rsid w:val="00C835EA"/>
    <w:rsid w:val="00C84709"/>
    <w:rsid w:val="00C84C05"/>
    <w:rsid w:val="00C869D1"/>
    <w:rsid w:val="00C87078"/>
    <w:rsid w:val="00C9095F"/>
    <w:rsid w:val="00C93006"/>
    <w:rsid w:val="00C937A1"/>
    <w:rsid w:val="00C95D08"/>
    <w:rsid w:val="00CA006F"/>
    <w:rsid w:val="00CA15B9"/>
    <w:rsid w:val="00CA1E59"/>
    <w:rsid w:val="00CA2185"/>
    <w:rsid w:val="00CB2680"/>
    <w:rsid w:val="00CB3A4A"/>
    <w:rsid w:val="00CB522A"/>
    <w:rsid w:val="00CB661D"/>
    <w:rsid w:val="00CB6A4D"/>
    <w:rsid w:val="00CC2D41"/>
    <w:rsid w:val="00CC490D"/>
    <w:rsid w:val="00CC4E05"/>
    <w:rsid w:val="00CC6326"/>
    <w:rsid w:val="00CC66B2"/>
    <w:rsid w:val="00CD1279"/>
    <w:rsid w:val="00CD16D8"/>
    <w:rsid w:val="00CD31F7"/>
    <w:rsid w:val="00CD3365"/>
    <w:rsid w:val="00CD39DD"/>
    <w:rsid w:val="00CD71D4"/>
    <w:rsid w:val="00CE056E"/>
    <w:rsid w:val="00CE06B2"/>
    <w:rsid w:val="00CE1678"/>
    <w:rsid w:val="00CE23BD"/>
    <w:rsid w:val="00CE344C"/>
    <w:rsid w:val="00CE41C6"/>
    <w:rsid w:val="00CE4BC3"/>
    <w:rsid w:val="00CE4C66"/>
    <w:rsid w:val="00CE5514"/>
    <w:rsid w:val="00CE5E90"/>
    <w:rsid w:val="00CF088C"/>
    <w:rsid w:val="00CF24D1"/>
    <w:rsid w:val="00CF45AC"/>
    <w:rsid w:val="00CF46BC"/>
    <w:rsid w:val="00CF4AB6"/>
    <w:rsid w:val="00CF5E76"/>
    <w:rsid w:val="00CF5F34"/>
    <w:rsid w:val="00D00374"/>
    <w:rsid w:val="00D00543"/>
    <w:rsid w:val="00D00844"/>
    <w:rsid w:val="00D01A43"/>
    <w:rsid w:val="00D02A82"/>
    <w:rsid w:val="00D02EBD"/>
    <w:rsid w:val="00D036E6"/>
    <w:rsid w:val="00D03A2C"/>
    <w:rsid w:val="00D04224"/>
    <w:rsid w:val="00D04446"/>
    <w:rsid w:val="00D045BF"/>
    <w:rsid w:val="00D062A5"/>
    <w:rsid w:val="00D073F1"/>
    <w:rsid w:val="00D075ED"/>
    <w:rsid w:val="00D07A61"/>
    <w:rsid w:val="00D07FE5"/>
    <w:rsid w:val="00D140AB"/>
    <w:rsid w:val="00D16074"/>
    <w:rsid w:val="00D17DDD"/>
    <w:rsid w:val="00D22BF2"/>
    <w:rsid w:val="00D23122"/>
    <w:rsid w:val="00D23706"/>
    <w:rsid w:val="00D23CEA"/>
    <w:rsid w:val="00D241D1"/>
    <w:rsid w:val="00D244F3"/>
    <w:rsid w:val="00D255B9"/>
    <w:rsid w:val="00D25C4D"/>
    <w:rsid w:val="00D266A4"/>
    <w:rsid w:val="00D268B8"/>
    <w:rsid w:val="00D30C86"/>
    <w:rsid w:val="00D31DD1"/>
    <w:rsid w:val="00D32A8C"/>
    <w:rsid w:val="00D343EA"/>
    <w:rsid w:val="00D351D7"/>
    <w:rsid w:val="00D356AB"/>
    <w:rsid w:val="00D36E55"/>
    <w:rsid w:val="00D467E6"/>
    <w:rsid w:val="00D5145F"/>
    <w:rsid w:val="00D51E32"/>
    <w:rsid w:val="00D563AB"/>
    <w:rsid w:val="00D56CA0"/>
    <w:rsid w:val="00D57919"/>
    <w:rsid w:val="00D60E35"/>
    <w:rsid w:val="00D627DA"/>
    <w:rsid w:val="00D66A7F"/>
    <w:rsid w:val="00D66B5F"/>
    <w:rsid w:val="00D67004"/>
    <w:rsid w:val="00D674FD"/>
    <w:rsid w:val="00D70ADA"/>
    <w:rsid w:val="00D73CC3"/>
    <w:rsid w:val="00D7446E"/>
    <w:rsid w:val="00D762E8"/>
    <w:rsid w:val="00D7733C"/>
    <w:rsid w:val="00D77390"/>
    <w:rsid w:val="00D80063"/>
    <w:rsid w:val="00D815C3"/>
    <w:rsid w:val="00D84085"/>
    <w:rsid w:val="00D86795"/>
    <w:rsid w:val="00D86AF5"/>
    <w:rsid w:val="00D91607"/>
    <w:rsid w:val="00D920E4"/>
    <w:rsid w:val="00D950AC"/>
    <w:rsid w:val="00D97587"/>
    <w:rsid w:val="00DA02B7"/>
    <w:rsid w:val="00DA0B29"/>
    <w:rsid w:val="00DB3267"/>
    <w:rsid w:val="00DB4B1C"/>
    <w:rsid w:val="00DB6093"/>
    <w:rsid w:val="00DB637F"/>
    <w:rsid w:val="00DB6632"/>
    <w:rsid w:val="00DB7623"/>
    <w:rsid w:val="00DB7802"/>
    <w:rsid w:val="00DC0B69"/>
    <w:rsid w:val="00DC29E6"/>
    <w:rsid w:val="00DC5508"/>
    <w:rsid w:val="00DC5EDB"/>
    <w:rsid w:val="00DC6B22"/>
    <w:rsid w:val="00DD381B"/>
    <w:rsid w:val="00DD56E4"/>
    <w:rsid w:val="00DE1561"/>
    <w:rsid w:val="00DE377F"/>
    <w:rsid w:val="00DE67DA"/>
    <w:rsid w:val="00DE6FA9"/>
    <w:rsid w:val="00DE71BB"/>
    <w:rsid w:val="00DE741B"/>
    <w:rsid w:val="00DE76DB"/>
    <w:rsid w:val="00DE7D58"/>
    <w:rsid w:val="00DF025B"/>
    <w:rsid w:val="00DF08B0"/>
    <w:rsid w:val="00DF3470"/>
    <w:rsid w:val="00DF508C"/>
    <w:rsid w:val="00DF53B3"/>
    <w:rsid w:val="00E00E8D"/>
    <w:rsid w:val="00E013F9"/>
    <w:rsid w:val="00E0297F"/>
    <w:rsid w:val="00E04D35"/>
    <w:rsid w:val="00E07000"/>
    <w:rsid w:val="00E071D2"/>
    <w:rsid w:val="00E10241"/>
    <w:rsid w:val="00E1151E"/>
    <w:rsid w:val="00E1355F"/>
    <w:rsid w:val="00E14399"/>
    <w:rsid w:val="00E15D2F"/>
    <w:rsid w:val="00E20872"/>
    <w:rsid w:val="00E223BB"/>
    <w:rsid w:val="00E22950"/>
    <w:rsid w:val="00E23674"/>
    <w:rsid w:val="00E243C6"/>
    <w:rsid w:val="00E24D98"/>
    <w:rsid w:val="00E25EED"/>
    <w:rsid w:val="00E26D36"/>
    <w:rsid w:val="00E2743B"/>
    <w:rsid w:val="00E3023D"/>
    <w:rsid w:val="00E32129"/>
    <w:rsid w:val="00E330D3"/>
    <w:rsid w:val="00E3361E"/>
    <w:rsid w:val="00E34F28"/>
    <w:rsid w:val="00E3576E"/>
    <w:rsid w:val="00E409B7"/>
    <w:rsid w:val="00E41A13"/>
    <w:rsid w:val="00E42749"/>
    <w:rsid w:val="00E43E00"/>
    <w:rsid w:val="00E440D9"/>
    <w:rsid w:val="00E4443E"/>
    <w:rsid w:val="00E46281"/>
    <w:rsid w:val="00E47414"/>
    <w:rsid w:val="00E47F95"/>
    <w:rsid w:val="00E47F9E"/>
    <w:rsid w:val="00E504B9"/>
    <w:rsid w:val="00E519CD"/>
    <w:rsid w:val="00E51ECA"/>
    <w:rsid w:val="00E53DC3"/>
    <w:rsid w:val="00E54CD6"/>
    <w:rsid w:val="00E55C87"/>
    <w:rsid w:val="00E57208"/>
    <w:rsid w:val="00E60540"/>
    <w:rsid w:val="00E6246C"/>
    <w:rsid w:val="00E63F69"/>
    <w:rsid w:val="00E64F70"/>
    <w:rsid w:val="00E6531D"/>
    <w:rsid w:val="00E67FE3"/>
    <w:rsid w:val="00E71DBE"/>
    <w:rsid w:val="00E73831"/>
    <w:rsid w:val="00E74F6E"/>
    <w:rsid w:val="00E75BA0"/>
    <w:rsid w:val="00E75F8B"/>
    <w:rsid w:val="00E77813"/>
    <w:rsid w:val="00E82AA3"/>
    <w:rsid w:val="00E86269"/>
    <w:rsid w:val="00E873BD"/>
    <w:rsid w:val="00E87A28"/>
    <w:rsid w:val="00E9148F"/>
    <w:rsid w:val="00E92DD1"/>
    <w:rsid w:val="00E96EB3"/>
    <w:rsid w:val="00EA0372"/>
    <w:rsid w:val="00EA15EF"/>
    <w:rsid w:val="00EA2845"/>
    <w:rsid w:val="00EA4DC8"/>
    <w:rsid w:val="00EA51FC"/>
    <w:rsid w:val="00EA621B"/>
    <w:rsid w:val="00EA6D3B"/>
    <w:rsid w:val="00EA7BC1"/>
    <w:rsid w:val="00EB01E4"/>
    <w:rsid w:val="00EB1824"/>
    <w:rsid w:val="00EB1D3E"/>
    <w:rsid w:val="00EB22A0"/>
    <w:rsid w:val="00EB25CD"/>
    <w:rsid w:val="00EB2A94"/>
    <w:rsid w:val="00EB3835"/>
    <w:rsid w:val="00EB4330"/>
    <w:rsid w:val="00EB4AF9"/>
    <w:rsid w:val="00EC37F6"/>
    <w:rsid w:val="00EC4508"/>
    <w:rsid w:val="00EC5FD1"/>
    <w:rsid w:val="00EC61E4"/>
    <w:rsid w:val="00ED26E5"/>
    <w:rsid w:val="00ED2D84"/>
    <w:rsid w:val="00ED65AD"/>
    <w:rsid w:val="00ED74FF"/>
    <w:rsid w:val="00EE1E9C"/>
    <w:rsid w:val="00EE2500"/>
    <w:rsid w:val="00EE252C"/>
    <w:rsid w:val="00EE29B0"/>
    <w:rsid w:val="00EE47F1"/>
    <w:rsid w:val="00EE509D"/>
    <w:rsid w:val="00EE653F"/>
    <w:rsid w:val="00EE7CA2"/>
    <w:rsid w:val="00EF3A27"/>
    <w:rsid w:val="00EF7B99"/>
    <w:rsid w:val="00F01E32"/>
    <w:rsid w:val="00F0241F"/>
    <w:rsid w:val="00F02512"/>
    <w:rsid w:val="00F028B5"/>
    <w:rsid w:val="00F05ECE"/>
    <w:rsid w:val="00F0776E"/>
    <w:rsid w:val="00F120C0"/>
    <w:rsid w:val="00F1278E"/>
    <w:rsid w:val="00F13E2B"/>
    <w:rsid w:val="00F14C93"/>
    <w:rsid w:val="00F1604E"/>
    <w:rsid w:val="00F16C87"/>
    <w:rsid w:val="00F16F98"/>
    <w:rsid w:val="00F171A4"/>
    <w:rsid w:val="00F23A61"/>
    <w:rsid w:val="00F24392"/>
    <w:rsid w:val="00F27864"/>
    <w:rsid w:val="00F31C91"/>
    <w:rsid w:val="00F33B1A"/>
    <w:rsid w:val="00F347A0"/>
    <w:rsid w:val="00F348BA"/>
    <w:rsid w:val="00F35E2C"/>
    <w:rsid w:val="00F36110"/>
    <w:rsid w:val="00F36A4A"/>
    <w:rsid w:val="00F36DEC"/>
    <w:rsid w:val="00F375E8"/>
    <w:rsid w:val="00F37D0C"/>
    <w:rsid w:val="00F40B2B"/>
    <w:rsid w:val="00F42063"/>
    <w:rsid w:val="00F43FF9"/>
    <w:rsid w:val="00F442A8"/>
    <w:rsid w:val="00F46405"/>
    <w:rsid w:val="00F501B0"/>
    <w:rsid w:val="00F519AE"/>
    <w:rsid w:val="00F53722"/>
    <w:rsid w:val="00F53F64"/>
    <w:rsid w:val="00F557C3"/>
    <w:rsid w:val="00F57A13"/>
    <w:rsid w:val="00F60810"/>
    <w:rsid w:val="00F620A4"/>
    <w:rsid w:val="00F63239"/>
    <w:rsid w:val="00F64124"/>
    <w:rsid w:val="00F64F98"/>
    <w:rsid w:val="00F66454"/>
    <w:rsid w:val="00F6698C"/>
    <w:rsid w:val="00F70734"/>
    <w:rsid w:val="00F71867"/>
    <w:rsid w:val="00F7202A"/>
    <w:rsid w:val="00F72061"/>
    <w:rsid w:val="00F73355"/>
    <w:rsid w:val="00F734C5"/>
    <w:rsid w:val="00F7465F"/>
    <w:rsid w:val="00F75BC6"/>
    <w:rsid w:val="00F77B6E"/>
    <w:rsid w:val="00F80625"/>
    <w:rsid w:val="00F8197B"/>
    <w:rsid w:val="00F83139"/>
    <w:rsid w:val="00F83207"/>
    <w:rsid w:val="00F84394"/>
    <w:rsid w:val="00F86842"/>
    <w:rsid w:val="00F869C1"/>
    <w:rsid w:val="00F8752C"/>
    <w:rsid w:val="00F9272E"/>
    <w:rsid w:val="00F92915"/>
    <w:rsid w:val="00F92DC7"/>
    <w:rsid w:val="00F93CBA"/>
    <w:rsid w:val="00F93EE3"/>
    <w:rsid w:val="00F94A9D"/>
    <w:rsid w:val="00F95774"/>
    <w:rsid w:val="00F96655"/>
    <w:rsid w:val="00F97DAA"/>
    <w:rsid w:val="00FA220A"/>
    <w:rsid w:val="00FB1178"/>
    <w:rsid w:val="00FB313A"/>
    <w:rsid w:val="00FB4B24"/>
    <w:rsid w:val="00FB4F49"/>
    <w:rsid w:val="00FB5F2F"/>
    <w:rsid w:val="00FB7DB7"/>
    <w:rsid w:val="00FC0501"/>
    <w:rsid w:val="00FC25A9"/>
    <w:rsid w:val="00FC2E7E"/>
    <w:rsid w:val="00FC347E"/>
    <w:rsid w:val="00FC3974"/>
    <w:rsid w:val="00FC5D20"/>
    <w:rsid w:val="00FC7DA5"/>
    <w:rsid w:val="00FD0264"/>
    <w:rsid w:val="00FD3C6C"/>
    <w:rsid w:val="00FD64DA"/>
    <w:rsid w:val="00FD6AFA"/>
    <w:rsid w:val="00FD7766"/>
    <w:rsid w:val="00FE16FB"/>
    <w:rsid w:val="00FE2F01"/>
    <w:rsid w:val="00FE3B64"/>
    <w:rsid w:val="00FE4EC9"/>
    <w:rsid w:val="00FE4F80"/>
    <w:rsid w:val="00FE5CF6"/>
    <w:rsid w:val="00FE6CCB"/>
    <w:rsid w:val="00FF02B1"/>
    <w:rsid w:val="00FF26B8"/>
    <w:rsid w:val="00FF35C3"/>
    <w:rsid w:val="00FF40FF"/>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3D4CB176"/>
    <w:rsid w:val="40280004"/>
    <w:rsid w:val="4502EF2B"/>
    <w:rsid w:val="4DE333D5"/>
    <w:rsid w:val="52F63F17"/>
    <w:rsid w:val="56B26DDD"/>
    <w:rsid w:val="5A496354"/>
    <w:rsid w:val="68AE3A77"/>
    <w:rsid w:val="68DDCCC5"/>
    <w:rsid w:val="6D9F1566"/>
    <w:rsid w:val="6E50DD15"/>
    <w:rsid w:val="7505B090"/>
    <w:rsid w:val="7C004072"/>
    <w:rsid w:val="7FA3DC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605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6">
    <w:name w:val="heading 6"/>
    <w:basedOn w:val="Normal"/>
    <w:next w:val="Normal"/>
    <w:link w:val="Heading6Char"/>
    <w:semiHidden/>
    <w:unhideWhenUsed/>
    <w:qFormat/>
    <w:rsid w:val="00D762E8"/>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styleId="Strong">
    <w:name w:val="Strong"/>
    <w:basedOn w:val="DefaultParagraphFont"/>
    <w:uiPriority w:val="22"/>
    <w:qFormat/>
    <w:rsid w:val="0085152A"/>
    <w:rPr>
      <w:b/>
      <w:bCs/>
    </w:rPr>
  </w:style>
  <w:style w:type="character" w:styleId="UnresolvedMention">
    <w:name w:val="Unresolved Mention"/>
    <w:basedOn w:val="DefaultParagraphFont"/>
    <w:uiPriority w:val="99"/>
    <w:semiHidden/>
    <w:unhideWhenUsed/>
    <w:rsid w:val="004677D0"/>
    <w:rPr>
      <w:color w:val="605E5C"/>
      <w:shd w:val="clear" w:color="auto" w:fill="E1DFDD"/>
    </w:rPr>
  </w:style>
  <w:style w:type="paragraph" w:customStyle="1" w:styleId="Links">
    <w:name w:val="Links"/>
    <w:basedOn w:val="Normal"/>
    <w:link w:val="LinksChar"/>
    <w:qFormat/>
    <w:rsid w:val="00544BEC"/>
    <w:pPr>
      <w:numPr>
        <w:numId w:val="8"/>
      </w:numPr>
      <w:spacing w:before="240"/>
      <w:jc w:val="both"/>
    </w:pPr>
    <w:rPr>
      <w:i/>
      <w:color w:val="0000FF"/>
      <w:u w:val="single"/>
    </w:rPr>
  </w:style>
  <w:style w:type="character" w:customStyle="1" w:styleId="LinksChar">
    <w:name w:val="Links Char"/>
    <w:basedOn w:val="ListParagraphChar"/>
    <w:link w:val="Links"/>
    <w:rsid w:val="00544BEC"/>
    <w:rPr>
      <w:i/>
      <w:color w:val="0000FF"/>
      <w:sz w:val="24"/>
      <w:szCs w:val="24"/>
      <w:u w:val="single"/>
      <w:lang w:eastAsia="en-US"/>
    </w:rPr>
  </w:style>
  <w:style w:type="character" w:customStyle="1" w:styleId="scxw159490660">
    <w:name w:val="scxw159490660"/>
    <w:basedOn w:val="DefaultParagraphFont"/>
    <w:rsid w:val="004C7BE3"/>
  </w:style>
  <w:style w:type="character" w:customStyle="1" w:styleId="scxw18121104">
    <w:name w:val="scxw18121104"/>
    <w:basedOn w:val="DefaultParagraphFont"/>
    <w:rsid w:val="004C7BE3"/>
  </w:style>
  <w:style w:type="character" w:customStyle="1" w:styleId="scxw64604852">
    <w:name w:val="scxw64604852"/>
    <w:basedOn w:val="DefaultParagraphFont"/>
    <w:rsid w:val="00C16E1D"/>
  </w:style>
  <w:style w:type="character" w:customStyle="1" w:styleId="wacimagecontainer">
    <w:name w:val="wacimagecontainer"/>
    <w:basedOn w:val="DefaultParagraphFont"/>
    <w:rsid w:val="00C16E1D"/>
  </w:style>
  <w:style w:type="paragraph" w:customStyle="1" w:styleId="Text1">
    <w:name w:val="Text 1"/>
    <w:basedOn w:val="Normal"/>
    <w:uiPriority w:val="1"/>
    <w:qFormat/>
    <w:rsid w:val="00D02A82"/>
    <w:pPr>
      <w:spacing w:after="240"/>
      <w:ind w:left="482"/>
      <w:jc w:val="both"/>
    </w:pPr>
    <w:rPr>
      <w:szCs w:val="20"/>
      <w:lang w:eastAsia="fr-BE"/>
    </w:rPr>
  </w:style>
  <w:style w:type="character" w:customStyle="1" w:styleId="ui-provider">
    <w:name w:val="ui-provider"/>
    <w:basedOn w:val="DefaultParagraphFont"/>
    <w:rsid w:val="00D5145F"/>
  </w:style>
  <w:style w:type="character" w:customStyle="1" w:styleId="Heading6Char">
    <w:name w:val="Heading 6 Char"/>
    <w:basedOn w:val="DefaultParagraphFont"/>
    <w:link w:val="Heading6"/>
    <w:semiHidden/>
    <w:rsid w:val="00D762E8"/>
    <w:rPr>
      <w:rFonts w:asciiTheme="majorHAnsi" w:eastAsiaTheme="majorEastAsia" w:hAnsiTheme="majorHAnsi" w:cstheme="majorBidi"/>
      <w:color w:val="243F60" w:themeColor="accent1" w:themeShade="7F"/>
      <w:sz w:val="24"/>
      <w:szCs w:val="24"/>
      <w:lang w:eastAsia="en-US"/>
    </w:rPr>
  </w:style>
  <w:style w:type="character" w:customStyle="1" w:styleId="tabchar">
    <w:name w:val="tabchar"/>
    <w:basedOn w:val="DefaultParagraphFont"/>
    <w:rsid w:val="00912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28185502">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43020703">
      <w:bodyDiv w:val="1"/>
      <w:marLeft w:val="0"/>
      <w:marRight w:val="0"/>
      <w:marTop w:val="0"/>
      <w:marBottom w:val="0"/>
      <w:divBdr>
        <w:top w:val="none" w:sz="0" w:space="0" w:color="auto"/>
        <w:left w:val="none" w:sz="0" w:space="0" w:color="auto"/>
        <w:bottom w:val="none" w:sz="0" w:space="0" w:color="auto"/>
        <w:right w:val="none" w:sz="0" w:space="0" w:color="auto"/>
      </w:divBdr>
    </w:div>
    <w:div w:id="47345373">
      <w:bodyDiv w:val="1"/>
      <w:marLeft w:val="0"/>
      <w:marRight w:val="0"/>
      <w:marTop w:val="0"/>
      <w:marBottom w:val="0"/>
      <w:divBdr>
        <w:top w:val="none" w:sz="0" w:space="0" w:color="auto"/>
        <w:left w:val="none" w:sz="0" w:space="0" w:color="auto"/>
        <w:bottom w:val="none" w:sz="0" w:space="0" w:color="auto"/>
        <w:right w:val="none" w:sz="0" w:space="0" w:color="auto"/>
      </w:divBdr>
    </w:div>
    <w:div w:id="87167237">
      <w:bodyDiv w:val="1"/>
      <w:marLeft w:val="0"/>
      <w:marRight w:val="0"/>
      <w:marTop w:val="0"/>
      <w:marBottom w:val="0"/>
      <w:divBdr>
        <w:top w:val="none" w:sz="0" w:space="0" w:color="auto"/>
        <w:left w:val="none" w:sz="0" w:space="0" w:color="auto"/>
        <w:bottom w:val="none" w:sz="0" w:space="0" w:color="auto"/>
        <w:right w:val="none" w:sz="0" w:space="0" w:color="auto"/>
      </w:divBdr>
    </w:div>
    <w:div w:id="93333276">
      <w:bodyDiv w:val="1"/>
      <w:marLeft w:val="0"/>
      <w:marRight w:val="0"/>
      <w:marTop w:val="0"/>
      <w:marBottom w:val="0"/>
      <w:divBdr>
        <w:top w:val="none" w:sz="0" w:space="0" w:color="auto"/>
        <w:left w:val="none" w:sz="0" w:space="0" w:color="auto"/>
        <w:bottom w:val="none" w:sz="0" w:space="0" w:color="auto"/>
        <w:right w:val="none" w:sz="0" w:space="0" w:color="auto"/>
      </w:divBdr>
      <w:divsChild>
        <w:div w:id="114565519">
          <w:marLeft w:val="0"/>
          <w:marRight w:val="0"/>
          <w:marTop w:val="0"/>
          <w:marBottom w:val="0"/>
          <w:divBdr>
            <w:top w:val="none" w:sz="0" w:space="0" w:color="auto"/>
            <w:left w:val="none" w:sz="0" w:space="0" w:color="auto"/>
            <w:bottom w:val="none" w:sz="0" w:space="0" w:color="auto"/>
            <w:right w:val="none" w:sz="0" w:space="0" w:color="auto"/>
          </w:divBdr>
        </w:div>
        <w:div w:id="1936859620">
          <w:marLeft w:val="0"/>
          <w:marRight w:val="0"/>
          <w:marTop w:val="0"/>
          <w:marBottom w:val="0"/>
          <w:divBdr>
            <w:top w:val="none" w:sz="0" w:space="0" w:color="auto"/>
            <w:left w:val="none" w:sz="0" w:space="0" w:color="auto"/>
            <w:bottom w:val="none" w:sz="0" w:space="0" w:color="auto"/>
            <w:right w:val="none" w:sz="0" w:space="0" w:color="auto"/>
          </w:divBdr>
        </w:div>
        <w:div w:id="917254036">
          <w:marLeft w:val="0"/>
          <w:marRight w:val="0"/>
          <w:marTop w:val="0"/>
          <w:marBottom w:val="0"/>
          <w:divBdr>
            <w:top w:val="none" w:sz="0" w:space="0" w:color="auto"/>
            <w:left w:val="none" w:sz="0" w:space="0" w:color="auto"/>
            <w:bottom w:val="none" w:sz="0" w:space="0" w:color="auto"/>
            <w:right w:val="none" w:sz="0" w:space="0" w:color="auto"/>
          </w:divBdr>
        </w:div>
        <w:div w:id="1660571230">
          <w:marLeft w:val="0"/>
          <w:marRight w:val="0"/>
          <w:marTop w:val="0"/>
          <w:marBottom w:val="0"/>
          <w:divBdr>
            <w:top w:val="none" w:sz="0" w:space="0" w:color="auto"/>
            <w:left w:val="none" w:sz="0" w:space="0" w:color="auto"/>
            <w:bottom w:val="none" w:sz="0" w:space="0" w:color="auto"/>
            <w:right w:val="none" w:sz="0" w:space="0" w:color="auto"/>
          </w:divBdr>
        </w:div>
        <w:div w:id="160317264">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19611538">
      <w:bodyDiv w:val="1"/>
      <w:marLeft w:val="0"/>
      <w:marRight w:val="0"/>
      <w:marTop w:val="0"/>
      <w:marBottom w:val="0"/>
      <w:divBdr>
        <w:top w:val="none" w:sz="0" w:space="0" w:color="auto"/>
        <w:left w:val="none" w:sz="0" w:space="0" w:color="auto"/>
        <w:bottom w:val="none" w:sz="0" w:space="0" w:color="auto"/>
        <w:right w:val="none" w:sz="0" w:space="0" w:color="auto"/>
      </w:divBdr>
      <w:divsChild>
        <w:div w:id="971785435">
          <w:marLeft w:val="0"/>
          <w:marRight w:val="0"/>
          <w:marTop w:val="0"/>
          <w:marBottom w:val="0"/>
          <w:divBdr>
            <w:top w:val="none" w:sz="0" w:space="0" w:color="auto"/>
            <w:left w:val="none" w:sz="0" w:space="0" w:color="auto"/>
            <w:bottom w:val="none" w:sz="0" w:space="0" w:color="auto"/>
            <w:right w:val="none" w:sz="0" w:space="0" w:color="auto"/>
          </w:divBdr>
        </w:div>
        <w:div w:id="497504704">
          <w:marLeft w:val="0"/>
          <w:marRight w:val="0"/>
          <w:marTop w:val="0"/>
          <w:marBottom w:val="0"/>
          <w:divBdr>
            <w:top w:val="none" w:sz="0" w:space="0" w:color="auto"/>
            <w:left w:val="none" w:sz="0" w:space="0" w:color="auto"/>
            <w:bottom w:val="none" w:sz="0" w:space="0" w:color="auto"/>
            <w:right w:val="none" w:sz="0" w:space="0" w:color="auto"/>
          </w:divBdr>
        </w:div>
        <w:div w:id="1344014322">
          <w:marLeft w:val="0"/>
          <w:marRight w:val="0"/>
          <w:marTop w:val="0"/>
          <w:marBottom w:val="0"/>
          <w:divBdr>
            <w:top w:val="none" w:sz="0" w:space="0" w:color="auto"/>
            <w:left w:val="none" w:sz="0" w:space="0" w:color="auto"/>
            <w:bottom w:val="none" w:sz="0" w:space="0" w:color="auto"/>
            <w:right w:val="none" w:sz="0" w:space="0" w:color="auto"/>
          </w:divBdr>
        </w:div>
        <w:div w:id="1779400432">
          <w:marLeft w:val="0"/>
          <w:marRight w:val="0"/>
          <w:marTop w:val="0"/>
          <w:marBottom w:val="0"/>
          <w:divBdr>
            <w:top w:val="none" w:sz="0" w:space="0" w:color="auto"/>
            <w:left w:val="none" w:sz="0" w:space="0" w:color="auto"/>
            <w:bottom w:val="none" w:sz="0" w:space="0" w:color="auto"/>
            <w:right w:val="none" w:sz="0" w:space="0" w:color="auto"/>
          </w:divBdr>
        </w:div>
        <w:div w:id="1972395314">
          <w:marLeft w:val="0"/>
          <w:marRight w:val="0"/>
          <w:marTop w:val="0"/>
          <w:marBottom w:val="0"/>
          <w:divBdr>
            <w:top w:val="none" w:sz="0" w:space="0" w:color="auto"/>
            <w:left w:val="none" w:sz="0" w:space="0" w:color="auto"/>
            <w:bottom w:val="none" w:sz="0" w:space="0" w:color="auto"/>
            <w:right w:val="none" w:sz="0" w:space="0" w:color="auto"/>
          </w:divBdr>
        </w:div>
        <w:div w:id="1920558505">
          <w:marLeft w:val="0"/>
          <w:marRight w:val="0"/>
          <w:marTop w:val="0"/>
          <w:marBottom w:val="0"/>
          <w:divBdr>
            <w:top w:val="none" w:sz="0" w:space="0" w:color="auto"/>
            <w:left w:val="none" w:sz="0" w:space="0" w:color="auto"/>
            <w:bottom w:val="none" w:sz="0" w:space="0" w:color="auto"/>
            <w:right w:val="none" w:sz="0" w:space="0" w:color="auto"/>
          </w:divBdr>
        </w:div>
        <w:div w:id="979000113">
          <w:marLeft w:val="0"/>
          <w:marRight w:val="0"/>
          <w:marTop w:val="0"/>
          <w:marBottom w:val="0"/>
          <w:divBdr>
            <w:top w:val="none" w:sz="0" w:space="0" w:color="auto"/>
            <w:left w:val="none" w:sz="0" w:space="0" w:color="auto"/>
            <w:bottom w:val="none" w:sz="0" w:space="0" w:color="auto"/>
            <w:right w:val="none" w:sz="0" w:space="0" w:color="auto"/>
          </w:divBdr>
        </w:div>
        <w:div w:id="2006392631">
          <w:marLeft w:val="0"/>
          <w:marRight w:val="0"/>
          <w:marTop w:val="0"/>
          <w:marBottom w:val="0"/>
          <w:divBdr>
            <w:top w:val="none" w:sz="0" w:space="0" w:color="auto"/>
            <w:left w:val="none" w:sz="0" w:space="0" w:color="auto"/>
            <w:bottom w:val="none" w:sz="0" w:space="0" w:color="auto"/>
            <w:right w:val="none" w:sz="0" w:space="0" w:color="auto"/>
          </w:divBdr>
        </w:div>
        <w:div w:id="302319388">
          <w:marLeft w:val="0"/>
          <w:marRight w:val="0"/>
          <w:marTop w:val="0"/>
          <w:marBottom w:val="0"/>
          <w:divBdr>
            <w:top w:val="none" w:sz="0" w:space="0" w:color="auto"/>
            <w:left w:val="none" w:sz="0" w:space="0" w:color="auto"/>
            <w:bottom w:val="none" w:sz="0" w:space="0" w:color="auto"/>
            <w:right w:val="none" w:sz="0" w:space="0" w:color="auto"/>
          </w:divBdr>
        </w:div>
        <w:div w:id="1028527594">
          <w:marLeft w:val="0"/>
          <w:marRight w:val="0"/>
          <w:marTop w:val="0"/>
          <w:marBottom w:val="0"/>
          <w:divBdr>
            <w:top w:val="none" w:sz="0" w:space="0" w:color="auto"/>
            <w:left w:val="none" w:sz="0" w:space="0" w:color="auto"/>
            <w:bottom w:val="none" w:sz="0" w:space="0" w:color="auto"/>
            <w:right w:val="none" w:sz="0" w:space="0" w:color="auto"/>
          </w:divBdr>
        </w:div>
        <w:div w:id="770393386">
          <w:marLeft w:val="0"/>
          <w:marRight w:val="0"/>
          <w:marTop w:val="0"/>
          <w:marBottom w:val="0"/>
          <w:divBdr>
            <w:top w:val="none" w:sz="0" w:space="0" w:color="auto"/>
            <w:left w:val="none" w:sz="0" w:space="0" w:color="auto"/>
            <w:bottom w:val="none" w:sz="0" w:space="0" w:color="auto"/>
            <w:right w:val="none" w:sz="0" w:space="0" w:color="auto"/>
          </w:divBdr>
        </w:div>
        <w:div w:id="2059089679">
          <w:marLeft w:val="0"/>
          <w:marRight w:val="0"/>
          <w:marTop w:val="0"/>
          <w:marBottom w:val="0"/>
          <w:divBdr>
            <w:top w:val="none" w:sz="0" w:space="0" w:color="auto"/>
            <w:left w:val="none" w:sz="0" w:space="0" w:color="auto"/>
            <w:bottom w:val="none" w:sz="0" w:space="0" w:color="auto"/>
            <w:right w:val="none" w:sz="0" w:space="0" w:color="auto"/>
          </w:divBdr>
        </w:div>
        <w:div w:id="1645623968">
          <w:marLeft w:val="0"/>
          <w:marRight w:val="0"/>
          <w:marTop w:val="0"/>
          <w:marBottom w:val="0"/>
          <w:divBdr>
            <w:top w:val="none" w:sz="0" w:space="0" w:color="auto"/>
            <w:left w:val="none" w:sz="0" w:space="0" w:color="auto"/>
            <w:bottom w:val="none" w:sz="0" w:space="0" w:color="auto"/>
            <w:right w:val="none" w:sz="0" w:space="0" w:color="auto"/>
          </w:divBdr>
        </w:div>
        <w:div w:id="892278161">
          <w:marLeft w:val="0"/>
          <w:marRight w:val="0"/>
          <w:marTop w:val="0"/>
          <w:marBottom w:val="0"/>
          <w:divBdr>
            <w:top w:val="none" w:sz="0" w:space="0" w:color="auto"/>
            <w:left w:val="none" w:sz="0" w:space="0" w:color="auto"/>
            <w:bottom w:val="none" w:sz="0" w:space="0" w:color="auto"/>
            <w:right w:val="none" w:sz="0" w:space="0" w:color="auto"/>
          </w:divBdr>
        </w:div>
        <w:div w:id="1576281194">
          <w:marLeft w:val="0"/>
          <w:marRight w:val="0"/>
          <w:marTop w:val="0"/>
          <w:marBottom w:val="0"/>
          <w:divBdr>
            <w:top w:val="none" w:sz="0" w:space="0" w:color="auto"/>
            <w:left w:val="none" w:sz="0" w:space="0" w:color="auto"/>
            <w:bottom w:val="none" w:sz="0" w:space="0" w:color="auto"/>
            <w:right w:val="none" w:sz="0" w:space="0" w:color="auto"/>
          </w:divBdr>
        </w:div>
      </w:divsChild>
    </w:div>
    <w:div w:id="154493984">
      <w:bodyDiv w:val="1"/>
      <w:marLeft w:val="0"/>
      <w:marRight w:val="0"/>
      <w:marTop w:val="0"/>
      <w:marBottom w:val="0"/>
      <w:divBdr>
        <w:top w:val="none" w:sz="0" w:space="0" w:color="auto"/>
        <w:left w:val="none" w:sz="0" w:space="0" w:color="auto"/>
        <w:bottom w:val="none" w:sz="0" w:space="0" w:color="auto"/>
        <w:right w:val="none" w:sz="0" w:space="0" w:color="auto"/>
      </w:divBdr>
      <w:divsChild>
        <w:div w:id="1452745029">
          <w:marLeft w:val="0"/>
          <w:marRight w:val="0"/>
          <w:marTop w:val="0"/>
          <w:marBottom w:val="0"/>
          <w:divBdr>
            <w:top w:val="none" w:sz="0" w:space="0" w:color="auto"/>
            <w:left w:val="none" w:sz="0" w:space="0" w:color="auto"/>
            <w:bottom w:val="none" w:sz="0" w:space="0" w:color="auto"/>
            <w:right w:val="none" w:sz="0" w:space="0" w:color="auto"/>
          </w:divBdr>
        </w:div>
        <w:div w:id="1523586860">
          <w:marLeft w:val="0"/>
          <w:marRight w:val="0"/>
          <w:marTop w:val="0"/>
          <w:marBottom w:val="0"/>
          <w:divBdr>
            <w:top w:val="none" w:sz="0" w:space="0" w:color="auto"/>
            <w:left w:val="none" w:sz="0" w:space="0" w:color="auto"/>
            <w:bottom w:val="none" w:sz="0" w:space="0" w:color="auto"/>
            <w:right w:val="none" w:sz="0" w:space="0" w:color="auto"/>
          </w:divBdr>
        </w:div>
        <w:div w:id="1875578625">
          <w:marLeft w:val="0"/>
          <w:marRight w:val="0"/>
          <w:marTop w:val="0"/>
          <w:marBottom w:val="0"/>
          <w:divBdr>
            <w:top w:val="none" w:sz="0" w:space="0" w:color="auto"/>
            <w:left w:val="none" w:sz="0" w:space="0" w:color="auto"/>
            <w:bottom w:val="none" w:sz="0" w:space="0" w:color="auto"/>
            <w:right w:val="none" w:sz="0" w:space="0" w:color="auto"/>
          </w:divBdr>
        </w:div>
        <w:div w:id="798763140">
          <w:marLeft w:val="0"/>
          <w:marRight w:val="0"/>
          <w:marTop w:val="0"/>
          <w:marBottom w:val="0"/>
          <w:divBdr>
            <w:top w:val="none" w:sz="0" w:space="0" w:color="auto"/>
            <w:left w:val="none" w:sz="0" w:space="0" w:color="auto"/>
            <w:bottom w:val="none" w:sz="0" w:space="0" w:color="auto"/>
            <w:right w:val="none" w:sz="0" w:space="0" w:color="auto"/>
          </w:divBdr>
        </w:div>
        <w:div w:id="1747992410">
          <w:marLeft w:val="0"/>
          <w:marRight w:val="0"/>
          <w:marTop w:val="0"/>
          <w:marBottom w:val="0"/>
          <w:divBdr>
            <w:top w:val="none" w:sz="0" w:space="0" w:color="auto"/>
            <w:left w:val="none" w:sz="0" w:space="0" w:color="auto"/>
            <w:bottom w:val="none" w:sz="0" w:space="0" w:color="auto"/>
            <w:right w:val="none" w:sz="0" w:space="0" w:color="auto"/>
          </w:divBdr>
        </w:div>
      </w:divsChild>
    </w:div>
    <w:div w:id="181016860">
      <w:bodyDiv w:val="1"/>
      <w:marLeft w:val="0"/>
      <w:marRight w:val="0"/>
      <w:marTop w:val="0"/>
      <w:marBottom w:val="0"/>
      <w:divBdr>
        <w:top w:val="none" w:sz="0" w:space="0" w:color="auto"/>
        <w:left w:val="none" w:sz="0" w:space="0" w:color="auto"/>
        <w:bottom w:val="none" w:sz="0" w:space="0" w:color="auto"/>
        <w:right w:val="none" w:sz="0" w:space="0" w:color="auto"/>
      </w:divBdr>
    </w:div>
    <w:div w:id="204492352">
      <w:bodyDiv w:val="1"/>
      <w:marLeft w:val="0"/>
      <w:marRight w:val="0"/>
      <w:marTop w:val="0"/>
      <w:marBottom w:val="0"/>
      <w:divBdr>
        <w:top w:val="none" w:sz="0" w:space="0" w:color="auto"/>
        <w:left w:val="none" w:sz="0" w:space="0" w:color="auto"/>
        <w:bottom w:val="none" w:sz="0" w:space="0" w:color="auto"/>
        <w:right w:val="none" w:sz="0" w:space="0" w:color="auto"/>
      </w:divBdr>
      <w:divsChild>
        <w:div w:id="706376897">
          <w:marLeft w:val="0"/>
          <w:marRight w:val="0"/>
          <w:marTop w:val="0"/>
          <w:marBottom w:val="0"/>
          <w:divBdr>
            <w:top w:val="none" w:sz="0" w:space="0" w:color="auto"/>
            <w:left w:val="none" w:sz="0" w:space="0" w:color="auto"/>
            <w:bottom w:val="none" w:sz="0" w:space="0" w:color="auto"/>
            <w:right w:val="none" w:sz="0" w:space="0" w:color="auto"/>
          </w:divBdr>
        </w:div>
        <w:div w:id="715008848">
          <w:marLeft w:val="0"/>
          <w:marRight w:val="0"/>
          <w:marTop w:val="0"/>
          <w:marBottom w:val="0"/>
          <w:divBdr>
            <w:top w:val="none" w:sz="0" w:space="0" w:color="auto"/>
            <w:left w:val="none" w:sz="0" w:space="0" w:color="auto"/>
            <w:bottom w:val="none" w:sz="0" w:space="0" w:color="auto"/>
            <w:right w:val="none" w:sz="0" w:space="0" w:color="auto"/>
          </w:divBdr>
        </w:div>
        <w:div w:id="779180831">
          <w:marLeft w:val="0"/>
          <w:marRight w:val="0"/>
          <w:marTop w:val="0"/>
          <w:marBottom w:val="0"/>
          <w:divBdr>
            <w:top w:val="none" w:sz="0" w:space="0" w:color="auto"/>
            <w:left w:val="none" w:sz="0" w:space="0" w:color="auto"/>
            <w:bottom w:val="none" w:sz="0" w:space="0" w:color="auto"/>
            <w:right w:val="none" w:sz="0" w:space="0" w:color="auto"/>
          </w:divBdr>
        </w:div>
        <w:div w:id="1479834325">
          <w:marLeft w:val="0"/>
          <w:marRight w:val="0"/>
          <w:marTop w:val="0"/>
          <w:marBottom w:val="0"/>
          <w:divBdr>
            <w:top w:val="none" w:sz="0" w:space="0" w:color="auto"/>
            <w:left w:val="none" w:sz="0" w:space="0" w:color="auto"/>
            <w:bottom w:val="none" w:sz="0" w:space="0" w:color="auto"/>
            <w:right w:val="none" w:sz="0" w:space="0" w:color="auto"/>
          </w:divBdr>
        </w:div>
        <w:div w:id="2012951979">
          <w:marLeft w:val="0"/>
          <w:marRight w:val="0"/>
          <w:marTop w:val="0"/>
          <w:marBottom w:val="0"/>
          <w:divBdr>
            <w:top w:val="none" w:sz="0" w:space="0" w:color="auto"/>
            <w:left w:val="none" w:sz="0" w:space="0" w:color="auto"/>
            <w:bottom w:val="none" w:sz="0" w:space="0" w:color="auto"/>
            <w:right w:val="none" w:sz="0" w:space="0" w:color="auto"/>
          </w:divBdr>
        </w:div>
        <w:div w:id="183787210">
          <w:marLeft w:val="0"/>
          <w:marRight w:val="0"/>
          <w:marTop w:val="0"/>
          <w:marBottom w:val="0"/>
          <w:divBdr>
            <w:top w:val="none" w:sz="0" w:space="0" w:color="auto"/>
            <w:left w:val="none" w:sz="0" w:space="0" w:color="auto"/>
            <w:bottom w:val="none" w:sz="0" w:space="0" w:color="auto"/>
            <w:right w:val="none" w:sz="0" w:space="0" w:color="auto"/>
          </w:divBdr>
        </w:div>
        <w:div w:id="543829100">
          <w:marLeft w:val="0"/>
          <w:marRight w:val="0"/>
          <w:marTop w:val="0"/>
          <w:marBottom w:val="0"/>
          <w:divBdr>
            <w:top w:val="none" w:sz="0" w:space="0" w:color="auto"/>
            <w:left w:val="none" w:sz="0" w:space="0" w:color="auto"/>
            <w:bottom w:val="none" w:sz="0" w:space="0" w:color="auto"/>
            <w:right w:val="none" w:sz="0" w:space="0" w:color="auto"/>
          </w:divBdr>
        </w:div>
        <w:div w:id="1243030856">
          <w:marLeft w:val="0"/>
          <w:marRight w:val="0"/>
          <w:marTop w:val="0"/>
          <w:marBottom w:val="0"/>
          <w:divBdr>
            <w:top w:val="none" w:sz="0" w:space="0" w:color="auto"/>
            <w:left w:val="none" w:sz="0" w:space="0" w:color="auto"/>
            <w:bottom w:val="none" w:sz="0" w:space="0" w:color="auto"/>
            <w:right w:val="none" w:sz="0" w:space="0" w:color="auto"/>
          </w:divBdr>
        </w:div>
        <w:div w:id="1169321456">
          <w:marLeft w:val="0"/>
          <w:marRight w:val="0"/>
          <w:marTop w:val="0"/>
          <w:marBottom w:val="0"/>
          <w:divBdr>
            <w:top w:val="none" w:sz="0" w:space="0" w:color="auto"/>
            <w:left w:val="none" w:sz="0" w:space="0" w:color="auto"/>
            <w:bottom w:val="none" w:sz="0" w:space="0" w:color="auto"/>
            <w:right w:val="none" w:sz="0" w:space="0" w:color="auto"/>
          </w:divBdr>
        </w:div>
        <w:div w:id="1169561384">
          <w:marLeft w:val="0"/>
          <w:marRight w:val="0"/>
          <w:marTop w:val="0"/>
          <w:marBottom w:val="0"/>
          <w:divBdr>
            <w:top w:val="none" w:sz="0" w:space="0" w:color="auto"/>
            <w:left w:val="none" w:sz="0" w:space="0" w:color="auto"/>
            <w:bottom w:val="none" w:sz="0" w:space="0" w:color="auto"/>
            <w:right w:val="none" w:sz="0" w:space="0" w:color="auto"/>
          </w:divBdr>
        </w:div>
        <w:div w:id="1877817851">
          <w:marLeft w:val="0"/>
          <w:marRight w:val="0"/>
          <w:marTop w:val="0"/>
          <w:marBottom w:val="0"/>
          <w:divBdr>
            <w:top w:val="none" w:sz="0" w:space="0" w:color="auto"/>
            <w:left w:val="none" w:sz="0" w:space="0" w:color="auto"/>
            <w:bottom w:val="none" w:sz="0" w:space="0" w:color="auto"/>
            <w:right w:val="none" w:sz="0" w:space="0" w:color="auto"/>
          </w:divBdr>
        </w:div>
        <w:div w:id="1763380704">
          <w:marLeft w:val="0"/>
          <w:marRight w:val="0"/>
          <w:marTop w:val="0"/>
          <w:marBottom w:val="0"/>
          <w:divBdr>
            <w:top w:val="none" w:sz="0" w:space="0" w:color="auto"/>
            <w:left w:val="none" w:sz="0" w:space="0" w:color="auto"/>
            <w:bottom w:val="none" w:sz="0" w:space="0" w:color="auto"/>
            <w:right w:val="none" w:sz="0" w:space="0" w:color="auto"/>
          </w:divBdr>
        </w:div>
        <w:div w:id="1553495832">
          <w:marLeft w:val="0"/>
          <w:marRight w:val="0"/>
          <w:marTop w:val="0"/>
          <w:marBottom w:val="0"/>
          <w:divBdr>
            <w:top w:val="none" w:sz="0" w:space="0" w:color="auto"/>
            <w:left w:val="none" w:sz="0" w:space="0" w:color="auto"/>
            <w:bottom w:val="none" w:sz="0" w:space="0" w:color="auto"/>
            <w:right w:val="none" w:sz="0" w:space="0" w:color="auto"/>
          </w:divBdr>
        </w:div>
        <w:div w:id="194513429">
          <w:marLeft w:val="0"/>
          <w:marRight w:val="0"/>
          <w:marTop w:val="0"/>
          <w:marBottom w:val="0"/>
          <w:divBdr>
            <w:top w:val="none" w:sz="0" w:space="0" w:color="auto"/>
            <w:left w:val="none" w:sz="0" w:space="0" w:color="auto"/>
            <w:bottom w:val="none" w:sz="0" w:space="0" w:color="auto"/>
            <w:right w:val="none" w:sz="0" w:space="0" w:color="auto"/>
          </w:divBdr>
        </w:div>
        <w:div w:id="1596015311">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47883585">
      <w:bodyDiv w:val="1"/>
      <w:marLeft w:val="0"/>
      <w:marRight w:val="0"/>
      <w:marTop w:val="0"/>
      <w:marBottom w:val="0"/>
      <w:divBdr>
        <w:top w:val="none" w:sz="0" w:space="0" w:color="auto"/>
        <w:left w:val="none" w:sz="0" w:space="0" w:color="auto"/>
        <w:bottom w:val="none" w:sz="0" w:space="0" w:color="auto"/>
        <w:right w:val="none" w:sz="0" w:space="0" w:color="auto"/>
      </w:divBdr>
      <w:divsChild>
        <w:div w:id="243683773">
          <w:marLeft w:val="0"/>
          <w:marRight w:val="0"/>
          <w:marTop w:val="0"/>
          <w:marBottom w:val="0"/>
          <w:divBdr>
            <w:top w:val="none" w:sz="0" w:space="0" w:color="auto"/>
            <w:left w:val="none" w:sz="0" w:space="0" w:color="auto"/>
            <w:bottom w:val="none" w:sz="0" w:space="0" w:color="auto"/>
            <w:right w:val="none" w:sz="0" w:space="0" w:color="auto"/>
          </w:divBdr>
        </w:div>
        <w:div w:id="1694064340">
          <w:marLeft w:val="0"/>
          <w:marRight w:val="0"/>
          <w:marTop w:val="0"/>
          <w:marBottom w:val="0"/>
          <w:divBdr>
            <w:top w:val="none" w:sz="0" w:space="0" w:color="auto"/>
            <w:left w:val="none" w:sz="0" w:space="0" w:color="auto"/>
            <w:bottom w:val="none" w:sz="0" w:space="0" w:color="auto"/>
            <w:right w:val="none" w:sz="0" w:space="0" w:color="auto"/>
          </w:divBdr>
        </w:div>
        <w:div w:id="432556077">
          <w:marLeft w:val="0"/>
          <w:marRight w:val="0"/>
          <w:marTop w:val="0"/>
          <w:marBottom w:val="0"/>
          <w:divBdr>
            <w:top w:val="none" w:sz="0" w:space="0" w:color="auto"/>
            <w:left w:val="none" w:sz="0" w:space="0" w:color="auto"/>
            <w:bottom w:val="none" w:sz="0" w:space="0" w:color="auto"/>
            <w:right w:val="none" w:sz="0" w:space="0" w:color="auto"/>
          </w:divBdr>
        </w:div>
      </w:divsChild>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81112262">
      <w:bodyDiv w:val="1"/>
      <w:marLeft w:val="0"/>
      <w:marRight w:val="0"/>
      <w:marTop w:val="0"/>
      <w:marBottom w:val="0"/>
      <w:divBdr>
        <w:top w:val="none" w:sz="0" w:space="0" w:color="auto"/>
        <w:left w:val="none" w:sz="0" w:space="0" w:color="auto"/>
        <w:bottom w:val="none" w:sz="0" w:space="0" w:color="auto"/>
        <w:right w:val="none" w:sz="0" w:space="0" w:color="auto"/>
      </w:divBdr>
    </w:div>
    <w:div w:id="365183321">
      <w:bodyDiv w:val="1"/>
      <w:marLeft w:val="0"/>
      <w:marRight w:val="0"/>
      <w:marTop w:val="0"/>
      <w:marBottom w:val="0"/>
      <w:divBdr>
        <w:top w:val="none" w:sz="0" w:space="0" w:color="auto"/>
        <w:left w:val="none" w:sz="0" w:space="0" w:color="auto"/>
        <w:bottom w:val="none" w:sz="0" w:space="0" w:color="auto"/>
        <w:right w:val="none" w:sz="0" w:space="0" w:color="auto"/>
      </w:divBdr>
    </w:div>
    <w:div w:id="397947803">
      <w:bodyDiv w:val="1"/>
      <w:marLeft w:val="0"/>
      <w:marRight w:val="0"/>
      <w:marTop w:val="0"/>
      <w:marBottom w:val="0"/>
      <w:divBdr>
        <w:top w:val="none" w:sz="0" w:space="0" w:color="auto"/>
        <w:left w:val="none" w:sz="0" w:space="0" w:color="auto"/>
        <w:bottom w:val="none" w:sz="0" w:space="0" w:color="auto"/>
        <w:right w:val="none" w:sz="0" w:space="0" w:color="auto"/>
      </w:divBdr>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6024935">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491943756">
      <w:bodyDiv w:val="1"/>
      <w:marLeft w:val="0"/>
      <w:marRight w:val="0"/>
      <w:marTop w:val="0"/>
      <w:marBottom w:val="0"/>
      <w:divBdr>
        <w:top w:val="none" w:sz="0" w:space="0" w:color="auto"/>
        <w:left w:val="none" w:sz="0" w:space="0" w:color="auto"/>
        <w:bottom w:val="none" w:sz="0" w:space="0" w:color="auto"/>
        <w:right w:val="none" w:sz="0" w:space="0" w:color="auto"/>
      </w:divBdr>
    </w:div>
    <w:div w:id="499274139">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5720594">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60045647">
      <w:bodyDiv w:val="1"/>
      <w:marLeft w:val="0"/>
      <w:marRight w:val="0"/>
      <w:marTop w:val="0"/>
      <w:marBottom w:val="0"/>
      <w:divBdr>
        <w:top w:val="none" w:sz="0" w:space="0" w:color="auto"/>
        <w:left w:val="none" w:sz="0" w:space="0" w:color="auto"/>
        <w:bottom w:val="none" w:sz="0" w:space="0" w:color="auto"/>
        <w:right w:val="none" w:sz="0" w:space="0" w:color="auto"/>
      </w:divBdr>
    </w:div>
    <w:div w:id="664283920">
      <w:bodyDiv w:val="1"/>
      <w:marLeft w:val="0"/>
      <w:marRight w:val="0"/>
      <w:marTop w:val="0"/>
      <w:marBottom w:val="0"/>
      <w:divBdr>
        <w:top w:val="none" w:sz="0" w:space="0" w:color="auto"/>
        <w:left w:val="none" w:sz="0" w:space="0" w:color="auto"/>
        <w:bottom w:val="none" w:sz="0" w:space="0" w:color="auto"/>
        <w:right w:val="none" w:sz="0" w:space="0" w:color="auto"/>
      </w:divBdr>
      <w:divsChild>
        <w:div w:id="890649744">
          <w:marLeft w:val="0"/>
          <w:marRight w:val="0"/>
          <w:marTop w:val="0"/>
          <w:marBottom w:val="0"/>
          <w:divBdr>
            <w:top w:val="none" w:sz="0" w:space="0" w:color="auto"/>
            <w:left w:val="none" w:sz="0" w:space="0" w:color="auto"/>
            <w:bottom w:val="none" w:sz="0" w:space="0" w:color="auto"/>
            <w:right w:val="none" w:sz="0" w:space="0" w:color="auto"/>
          </w:divBdr>
        </w:div>
        <w:div w:id="1814592679">
          <w:marLeft w:val="0"/>
          <w:marRight w:val="0"/>
          <w:marTop w:val="0"/>
          <w:marBottom w:val="0"/>
          <w:divBdr>
            <w:top w:val="none" w:sz="0" w:space="0" w:color="auto"/>
            <w:left w:val="none" w:sz="0" w:space="0" w:color="auto"/>
            <w:bottom w:val="none" w:sz="0" w:space="0" w:color="auto"/>
            <w:right w:val="none" w:sz="0" w:space="0" w:color="auto"/>
          </w:divBdr>
        </w:div>
        <w:div w:id="1188373143">
          <w:marLeft w:val="0"/>
          <w:marRight w:val="0"/>
          <w:marTop w:val="0"/>
          <w:marBottom w:val="0"/>
          <w:divBdr>
            <w:top w:val="none" w:sz="0" w:space="0" w:color="auto"/>
            <w:left w:val="none" w:sz="0" w:space="0" w:color="auto"/>
            <w:bottom w:val="none" w:sz="0" w:space="0" w:color="auto"/>
            <w:right w:val="none" w:sz="0" w:space="0" w:color="auto"/>
          </w:divBdr>
        </w:div>
        <w:div w:id="439882065">
          <w:marLeft w:val="0"/>
          <w:marRight w:val="0"/>
          <w:marTop w:val="0"/>
          <w:marBottom w:val="0"/>
          <w:divBdr>
            <w:top w:val="none" w:sz="0" w:space="0" w:color="auto"/>
            <w:left w:val="none" w:sz="0" w:space="0" w:color="auto"/>
            <w:bottom w:val="none" w:sz="0" w:space="0" w:color="auto"/>
            <w:right w:val="none" w:sz="0" w:space="0" w:color="auto"/>
          </w:divBdr>
        </w:div>
        <w:div w:id="1676226874">
          <w:marLeft w:val="0"/>
          <w:marRight w:val="0"/>
          <w:marTop w:val="0"/>
          <w:marBottom w:val="0"/>
          <w:divBdr>
            <w:top w:val="none" w:sz="0" w:space="0" w:color="auto"/>
            <w:left w:val="none" w:sz="0" w:space="0" w:color="auto"/>
            <w:bottom w:val="none" w:sz="0" w:space="0" w:color="auto"/>
            <w:right w:val="none" w:sz="0" w:space="0" w:color="auto"/>
          </w:divBdr>
        </w:div>
      </w:divsChild>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698435290">
      <w:bodyDiv w:val="1"/>
      <w:marLeft w:val="0"/>
      <w:marRight w:val="0"/>
      <w:marTop w:val="0"/>
      <w:marBottom w:val="0"/>
      <w:divBdr>
        <w:top w:val="none" w:sz="0" w:space="0" w:color="auto"/>
        <w:left w:val="none" w:sz="0" w:space="0" w:color="auto"/>
        <w:bottom w:val="none" w:sz="0" w:space="0" w:color="auto"/>
        <w:right w:val="none" w:sz="0" w:space="0" w:color="auto"/>
      </w:divBdr>
      <w:divsChild>
        <w:div w:id="1476944124">
          <w:marLeft w:val="0"/>
          <w:marRight w:val="0"/>
          <w:marTop w:val="0"/>
          <w:marBottom w:val="0"/>
          <w:divBdr>
            <w:top w:val="none" w:sz="0" w:space="0" w:color="auto"/>
            <w:left w:val="none" w:sz="0" w:space="0" w:color="auto"/>
            <w:bottom w:val="none" w:sz="0" w:space="0" w:color="auto"/>
            <w:right w:val="none" w:sz="0" w:space="0" w:color="auto"/>
          </w:divBdr>
        </w:div>
        <w:div w:id="1530682891">
          <w:marLeft w:val="0"/>
          <w:marRight w:val="0"/>
          <w:marTop w:val="0"/>
          <w:marBottom w:val="0"/>
          <w:divBdr>
            <w:top w:val="none" w:sz="0" w:space="0" w:color="auto"/>
            <w:left w:val="none" w:sz="0" w:space="0" w:color="auto"/>
            <w:bottom w:val="none" w:sz="0" w:space="0" w:color="auto"/>
            <w:right w:val="none" w:sz="0" w:space="0" w:color="auto"/>
          </w:divBdr>
        </w:div>
        <w:div w:id="1585844403">
          <w:marLeft w:val="0"/>
          <w:marRight w:val="0"/>
          <w:marTop w:val="0"/>
          <w:marBottom w:val="0"/>
          <w:divBdr>
            <w:top w:val="none" w:sz="0" w:space="0" w:color="auto"/>
            <w:left w:val="none" w:sz="0" w:space="0" w:color="auto"/>
            <w:bottom w:val="none" w:sz="0" w:space="0" w:color="auto"/>
            <w:right w:val="none" w:sz="0" w:space="0" w:color="auto"/>
          </w:divBdr>
        </w:div>
        <w:div w:id="852651279">
          <w:marLeft w:val="0"/>
          <w:marRight w:val="0"/>
          <w:marTop w:val="0"/>
          <w:marBottom w:val="0"/>
          <w:divBdr>
            <w:top w:val="none" w:sz="0" w:space="0" w:color="auto"/>
            <w:left w:val="none" w:sz="0" w:space="0" w:color="auto"/>
            <w:bottom w:val="none" w:sz="0" w:space="0" w:color="auto"/>
            <w:right w:val="none" w:sz="0" w:space="0" w:color="auto"/>
          </w:divBdr>
        </w:div>
        <w:div w:id="2040348794">
          <w:marLeft w:val="0"/>
          <w:marRight w:val="0"/>
          <w:marTop w:val="0"/>
          <w:marBottom w:val="0"/>
          <w:divBdr>
            <w:top w:val="none" w:sz="0" w:space="0" w:color="auto"/>
            <w:left w:val="none" w:sz="0" w:space="0" w:color="auto"/>
            <w:bottom w:val="none" w:sz="0" w:space="0" w:color="auto"/>
            <w:right w:val="none" w:sz="0" w:space="0" w:color="auto"/>
          </w:divBdr>
        </w:div>
        <w:div w:id="396244598">
          <w:marLeft w:val="0"/>
          <w:marRight w:val="0"/>
          <w:marTop w:val="0"/>
          <w:marBottom w:val="0"/>
          <w:divBdr>
            <w:top w:val="none" w:sz="0" w:space="0" w:color="auto"/>
            <w:left w:val="none" w:sz="0" w:space="0" w:color="auto"/>
            <w:bottom w:val="none" w:sz="0" w:space="0" w:color="auto"/>
            <w:right w:val="none" w:sz="0" w:space="0" w:color="auto"/>
          </w:divBdr>
        </w:div>
        <w:div w:id="1600143936">
          <w:marLeft w:val="0"/>
          <w:marRight w:val="0"/>
          <w:marTop w:val="0"/>
          <w:marBottom w:val="0"/>
          <w:divBdr>
            <w:top w:val="none" w:sz="0" w:space="0" w:color="auto"/>
            <w:left w:val="none" w:sz="0" w:space="0" w:color="auto"/>
            <w:bottom w:val="none" w:sz="0" w:space="0" w:color="auto"/>
            <w:right w:val="none" w:sz="0" w:space="0" w:color="auto"/>
          </w:divBdr>
        </w:div>
        <w:div w:id="534470327">
          <w:marLeft w:val="0"/>
          <w:marRight w:val="0"/>
          <w:marTop w:val="0"/>
          <w:marBottom w:val="0"/>
          <w:divBdr>
            <w:top w:val="none" w:sz="0" w:space="0" w:color="auto"/>
            <w:left w:val="none" w:sz="0" w:space="0" w:color="auto"/>
            <w:bottom w:val="none" w:sz="0" w:space="0" w:color="auto"/>
            <w:right w:val="none" w:sz="0" w:space="0" w:color="auto"/>
          </w:divBdr>
        </w:div>
        <w:div w:id="1095050514">
          <w:marLeft w:val="0"/>
          <w:marRight w:val="0"/>
          <w:marTop w:val="0"/>
          <w:marBottom w:val="0"/>
          <w:divBdr>
            <w:top w:val="none" w:sz="0" w:space="0" w:color="auto"/>
            <w:left w:val="none" w:sz="0" w:space="0" w:color="auto"/>
            <w:bottom w:val="none" w:sz="0" w:space="0" w:color="auto"/>
            <w:right w:val="none" w:sz="0" w:space="0" w:color="auto"/>
          </w:divBdr>
        </w:div>
        <w:div w:id="999117521">
          <w:marLeft w:val="0"/>
          <w:marRight w:val="0"/>
          <w:marTop w:val="0"/>
          <w:marBottom w:val="0"/>
          <w:divBdr>
            <w:top w:val="none" w:sz="0" w:space="0" w:color="auto"/>
            <w:left w:val="none" w:sz="0" w:space="0" w:color="auto"/>
            <w:bottom w:val="none" w:sz="0" w:space="0" w:color="auto"/>
            <w:right w:val="none" w:sz="0" w:space="0" w:color="auto"/>
          </w:divBdr>
        </w:div>
        <w:div w:id="1024094789">
          <w:marLeft w:val="0"/>
          <w:marRight w:val="0"/>
          <w:marTop w:val="0"/>
          <w:marBottom w:val="0"/>
          <w:divBdr>
            <w:top w:val="none" w:sz="0" w:space="0" w:color="auto"/>
            <w:left w:val="none" w:sz="0" w:space="0" w:color="auto"/>
            <w:bottom w:val="none" w:sz="0" w:space="0" w:color="auto"/>
            <w:right w:val="none" w:sz="0" w:space="0" w:color="auto"/>
          </w:divBdr>
        </w:div>
        <w:div w:id="1559706098">
          <w:marLeft w:val="0"/>
          <w:marRight w:val="0"/>
          <w:marTop w:val="0"/>
          <w:marBottom w:val="0"/>
          <w:divBdr>
            <w:top w:val="none" w:sz="0" w:space="0" w:color="auto"/>
            <w:left w:val="none" w:sz="0" w:space="0" w:color="auto"/>
            <w:bottom w:val="none" w:sz="0" w:space="0" w:color="auto"/>
            <w:right w:val="none" w:sz="0" w:space="0" w:color="auto"/>
          </w:divBdr>
        </w:div>
        <w:div w:id="302928517">
          <w:marLeft w:val="0"/>
          <w:marRight w:val="0"/>
          <w:marTop w:val="0"/>
          <w:marBottom w:val="0"/>
          <w:divBdr>
            <w:top w:val="none" w:sz="0" w:space="0" w:color="auto"/>
            <w:left w:val="none" w:sz="0" w:space="0" w:color="auto"/>
            <w:bottom w:val="none" w:sz="0" w:space="0" w:color="auto"/>
            <w:right w:val="none" w:sz="0" w:space="0" w:color="auto"/>
          </w:divBdr>
        </w:div>
        <w:div w:id="1290893170">
          <w:marLeft w:val="0"/>
          <w:marRight w:val="0"/>
          <w:marTop w:val="0"/>
          <w:marBottom w:val="0"/>
          <w:divBdr>
            <w:top w:val="none" w:sz="0" w:space="0" w:color="auto"/>
            <w:left w:val="none" w:sz="0" w:space="0" w:color="auto"/>
            <w:bottom w:val="none" w:sz="0" w:space="0" w:color="auto"/>
            <w:right w:val="none" w:sz="0" w:space="0" w:color="auto"/>
          </w:divBdr>
        </w:div>
        <w:div w:id="1920363105">
          <w:marLeft w:val="0"/>
          <w:marRight w:val="0"/>
          <w:marTop w:val="0"/>
          <w:marBottom w:val="0"/>
          <w:divBdr>
            <w:top w:val="none" w:sz="0" w:space="0" w:color="auto"/>
            <w:left w:val="none" w:sz="0" w:space="0" w:color="auto"/>
            <w:bottom w:val="none" w:sz="0" w:space="0" w:color="auto"/>
            <w:right w:val="none" w:sz="0" w:space="0" w:color="auto"/>
          </w:divBdr>
        </w:div>
        <w:div w:id="983781082">
          <w:marLeft w:val="0"/>
          <w:marRight w:val="0"/>
          <w:marTop w:val="0"/>
          <w:marBottom w:val="0"/>
          <w:divBdr>
            <w:top w:val="none" w:sz="0" w:space="0" w:color="auto"/>
            <w:left w:val="none" w:sz="0" w:space="0" w:color="auto"/>
            <w:bottom w:val="none" w:sz="0" w:space="0" w:color="auto"/>
            <w:right w:val="none" w:sz="0" w:space="0" w:color="auto"/>
          </w:divBdr>
        </w:div>
        <w:div w:id="819659136">
          <w:marLeft w:val="0"/>
          <w:marRight w:val="0"/>
          <w:marTop w:val="0"/>
          <w:marBottom w:val="0"/>
          <w:divBdr>
            <w:top w:val="none" w:sz="0" w:space="0" w:color="auto"/>
            <w:left w:val="none" w:sz="0" w:space="0" w:color="auto"/>
            <w:bottom w:val="none" w:sz="0" w:space="0" w:color="auto"/>
            <w:right w:val="none" w:sz="0" w:space="0" w:color="auto"/>
          </w:divBdr>
        </w:div>
        <w:div w:id="229659375">
          <w:marLeft w:val="0"/>
          <w:marRight w:val="0"/>
          <w:marTop w:val="0"/>
          <w:marBottom w:val="0"/>
          <w:divBdr>
            <w:top w:val="none" w:sz="0" w:space="0" w:color="auto"/>
            <w:left w:val="none" w:sz="0" w:space="0" w:color="auto"/>
            <w:bottom w:val="none" w:sz="0" w:space="0" w:color="auto"/>
            <w:right w:val="none" w:sz="0" w:space="0" w:color="auto"/>
          </w:divBdr>
        </w:div>
      </w:divsChild>
    </w:div>
    <w:div w:id="710153934">
      <w:bodyDiv w:val="1"/>
      <w:marLeft w:val="0"/>
      <w:marRight w:val="0"/>
      <w:marTop w:val="0"/>
      <w:marBottom w:val="0"/>
      <w:divBdr>
        <w:top w:val="none" w:sz="0" w:space="0" w:color="auto"/>
        <w:left w:val="none" w:sz="0" w:space="0" w:color="auto"/>
        <w:bottom w:val="none" w:sz="0" w:space="0" w:color="auto"/>
        <w:right w:val="none" w:sz="0" w:space="0" w:color="auto"/>
      </w:divBdr>
    </w:div>
    <w:div w:id="715737611">
      <w:bodyDiv w:val="1"/>
      <w:marLeft w:val="0"/>
      <w:marRight w:val="0"/>
      <w:marTop w:val="0"/>
      <w:marBottom w:val="0"/>
      <w:divBdr>
        <w:top w:val="none" w:sz="0" w:space="0" w:color="auto"/>
        <w:left w:val="none" w:sz="0" w:space="0" w:color="auto"/>
        <w:bottom w:val="none" w:sz="0" w:space="0" w:color="auto"/>
        <w:right w:val="none" w:sz="0" w:space="0" w:color="auto"/>
      </w:divBdr>
    </w:div>
    <w:div w:id="742067550">
      <w:bodyDiv w:val="1"/>
      <w:marLeft w:val="0"/>
      <w:marRight w:val="0"/>
      <w:marTop w:val="0"/>
      <w:marBottom w:val="0"/>
      <w:divBdr>
        <w:top w:val="none" w:sz="0" w:space="0" w:color="auto"/>
        <w:left w:val="none" w:sz="0" w:space="0" w:color="auto"/>
        <w:bottom w:val="none" w:sz="0" w:space="0" w:color="auto"/>
        <w:right w:val="none" w:sz="0" w:space="0" w:color="auto"/>
      </w:divBdr>
    </w:div>
    <w:div w:id="753818290">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7373861">
      <w:bodyDiv w:val="1"/>
      <w:marLeft w:val="0"/>
      <w:marRight w:val="0"/>
      <w:marTop w:val="0"/>
      <w:marBottom w:val="0"/>
      <w:divBdr>
        <w:top w:val="none" w:sz="0" w:space="0" w:color="auto"/>
        <w:left w:val="none" w:sz="0" w:space="0" w:color="auto"/>
        <w:bottom w:val="none" w:sz="0" w:space="0" w:color="auto"/>
        <w:right w:val="none" w:sz="0" w:space="0" w:color="auto"/>
      </w:divBdr>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52983321">
      <w:bodyDiv w:val="1"/>
      <w:marLeft w:val="0"/>
      <w:marRight w:val="0"/>
      <w:marTop w:val="0"/>
      <w:marBottom w:val="0"/>
      <w:divBdr>
        <w:top w:val="none" w:sz="0" w:space="0" w:color="auto"/>
        <w:left w:val="none" w:sz="0" w:space="0" w:color="auto"/>
        <w:bottom w:val="none" w:sz="0" w:space="0" w:color="auto"/>
        <w:right w:val="none" w:sz="0" w:space="0" w:color="auto"/>
      </w:divBdr>
    </w:div>
    <w:div w:id="1012687598">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28725852">
      <w:bodyDiv w:val="1"/>
      <w:marLeft w:val="0"/>
      <w:marRight w:val="0"/>
      <w:marTop w:val="0"/>
      <w:marBottom w:val="0"/>
      <w:divBdr>
        <w:top w:val="none" w:sz="0" w:space="0" w:color="auto"/>
        <w:left w:val="none" w:sz="0" w:space="0" w:color="auto"/>
        <w:bottom w:val="none" w:sz="0" w:space="0" w:color="auto"/>
        <w:right w:val="none" w:sz="0" w:space="0" w:color="auto"/>
      </w:divBdr>
    </w:div>
    <w:div w:id="1054887002">
      <w:bodyDiv w:val="1"/>
      <w:marLeft w:val="0"/>
      <w:marRight w:val="0"/>
      <w:marTop w:val="0"/>
      <w:marBottom w:val="0"/>
      <w:divBdr>
        <w:top w:val="none" w:sz="0" w:space="0" w:color="auto"/>
        <w:left w:val="none" w:sz="0" w:space="0" w:color="auto"/>
        <w:bottom w:val="none" w:sz="0" w:space="0" w:color="auto"/>
        <w:right w:val="none" w:sz="0" w:space="0" w:color="auto"/>
      </w:divBdr>
    </w:div>
    <w:div w:id="1063218129">
      <w:bodyDiv w:val="1"/>
      <w:marLeft w:val="0"/>
      <w:marRight w:val="0"/>
      <w:marTop w:val="0"/>
      <w:marBottom w:val="0"/>
      <w:divBdr>
        <w:top w:val="none" w:sz="0" w:space="0" w:color="auto"/>
        <w:left w:val="none" w:sz="0" w:space="0" w:color="auto"/>
        <w:bottom w:val="none" w:sz="0" w:space="0" w:color="auto"/>
        <w:right w:val="none" w:sz="0" w:space="0" w:color="auto"/>
      </w:divBdr>
    </w:div>
    <w:div w:id="1068571176">
      <w:bodyDiv w:val="1"/>
      <w:marLeft w:val="0"/>
      <w:marRight w:val="0"/>
      <w:marTop w:val="0"/>
      <w:marBottom w:val="0"/>
      <w:divBdr>
        <w:top w:val="none" w:sz="0" w:space="0" w:color="auto"/>
        <w:left w:val="none" w:sz="0" w:space="0" w:color="auto"/>
        <w:bottom w:val="none" w:sz="0" w:space="0" w:color="auto"/>
        <w:right w:val="none" w:sz="0" w:space="0" w:color="auto"/>
      </w:divBdr>
    </w:div>
    <w:div w:id="1068918200">
      <w:bodyDiv w:val="1"/>
      <w:marLeft w:val="0"/>
      <w:marRight w:val="0"/>
      <w:marTop w:val="0"/>
      <w:marBottom w:val="0"/>
      <w:divBdr>
        <w:top w:val="none" w:sz="0" w:space="0" w:color="auto"/>
        <w:left w:val="none" w:sz="0" w:space="0" w:color="auto"/>
        <w:bottom w:val="none" w:sz="0" w:space="0" w:color="auto"/>
        <w:right w:val="none" w:sz="0" w:space="0" w:color="auto"/>
      </w:divBdr>
      <w:divsChild>
        <w:div w:id="1584684468">
          <w:marLeft w:val="0"/>
          <w:marRight w:val="0"/>
          <w:marTop w:val="0"/>
          <w:marBottom w:val="0"/>
          <w:divBdr>
            <w:top w:val="none" w:sz="0" w:space="0" w:color="auto"/>
            <w:left w:val="none" w:sz="0" w:space="0" w:color="auto"/>
            <w:bottom w:val="none" w:sz="0" w:space="0" w:color="auto"/>
            <w:right w:val="none" w:sz="0" w:space="0" w:color="auto"/>
          </w:divBdr>
        </w:div>
        <w:div w:id="1622103926">
          <w:marLeft w:val="0"/>
          <w:marRight w:val="0"/>
          <w:marTop w:val="0"/>
          <w:marBottom w:val="0"/>
          <w:divBdr>
            <w:top w:val="none" w:sz="0" w:space="0" w:color="auto"/>
            <w:left w:val="none" w:sz="0" w:space="0" w:color="auto"/>
            <w:bottom w:val="none" w:sz="0" w:space="0" w:color="auto"/>
            <w:right w:val="none" w:sz="0" w:space="0" w:color="auto"/>
          </w:divBdr>
        </w:div>
        <w:div w:id="1512530053">
          <w:marLeft w:val="0"/>
          <w:marRight w:val="0"/>
          <w:marTop w:val="0"/>
          <w:marBottom w:val="0"/>
          <w:divBdr>
            <w:top w:val="none" w:sz="0" w:space="0" w:color="auto"/>
            <w:left w:val="none" w:sz="0" w:space="0" w:color="auto"/>
            <w:bottom w:val="none" w:sz="0" w:space="0" w:color="auto"/>
            <w:right w:val="none" w:sz="0" w:space="0" w:color="auto"/>
          </w:divBdr>
        </w:div>
        <w:div w:id="1631281193">
          <w:marLeft w:val="0"/>
          <w:marRight w:val="0"/>
          <w:marTop w:val="0"/>
          <w:marBottom w:val="0"/>
          <w:divBdr>
            <w:top w:val="none" w:sz="0" w:space="0" w:color="auto"/>
            <w:left w:val="none" w:sz="0" w:space="0" w:color="auto"/>
            <w:bottom w:val="none" w:sz="0" w:space="0" w:color="auto"/>
            <w:right w:val="none" w:sz="0" w:space="0" w:color="auto"/>
          </w:divBdr>
        </w:div>
        <w:div w:id="806969967">
          <w:marLeft w:val="0"/>
          <w:marRight w:val="0"/>
          <w:marTop w:val="0"/>
          <w:marBottom w:val="0"/>
          <w:divBdr>
            <w:top w:val="none" w:sz="0" w:space="0" w:color="auto"/>
            <w:left w:val="none" w:sz="0" w:space="0" w:color="auto"/>
            <w:bottom w:val="none" w:sz="0" w:space="0" w:color="auto"/>
            <w:right w:val="none" w:sz="0" w:space="0" w:color="auto"/>
          </w:divBdr>
        </w:div>
        <w:div w:id="1484468863">
          <w:marLeft w:val="0"/>
          <w:marRight w:val="0"/>
          <w:marTop w:val="0"/>
          <w:marBottom w:val="0"/>
          <w:divBdr>
            <w:top w:val="none" w:sz="0" w:space="0" w:color="auto"/>
            <w:left w:val="none" w:sz="0" w:space="0" w:color="auto"/>
            <w:bottom w:val="none" w:sz="0" w:space="0" w:color="auto"/>
            <w:right w:val="none" w:sz="0" w:space="0" w:color="auto"/>
          </w:divBdr>
        </w:div>
        <w:div w:id="1431588083">
          <w:marLeft w:val="0"/>
          <w:marRight w:val="0"/>
          <w:marTop w:val="0"/>
          <w:marBottom w:val="0"/>
          <w:divBdr>
            <w:top w:val="none" w:sz="0" w:space="0" w:color="auto"/>
            <w:left w:val="none" w:sz="0" w:space="0" w:color="auto"/>
            <w:bottom w:val="none" w:sz="0" w:space="0" w:color="auto"/>
            <w:right w:val="none" w:sz="0" w:space="0" w:color="auto"/>
          </w:divBdr>
        </w:div>
        <w:div w:id="566839786">
          <w:marLeft w:val="0"/>
          <w:marRight w:val="0"/>
          <w:marTop w:val="0"/>
          <w:marBottom w:val="0"/>
          <w:divBdr>
            <w:top w:val="none" w:sz="0" w:space="0" w:color="auto"/>
            <w:left w:val="none" w:sz="0" w:space="0" w:color="auto"/>
            <w:bottom w:val="none" w:sz="0" w:space="0" w:color="auto"/>
            <w:right w:val="none" w:sz="0" w:space="0" w:color="auto"/>
          </w:divBdr>
        </w:div>
        <w:div w:id="1192182799">
          <w:marLeft w:val="0"/>
          <w:marRight w:val="0"/>
          <w:marTop w:val="0"/>
          <w:marBottom w:val="0"/>
          <w:divBdr>
            <w:top w:val="none" w:sz="0" w:space="0" w:color="auto"/>
            <w:left w:val="none" w:sz="0" w:space="0" w:color="auto"/>
            <w:bottom w:val="none" w:sz="0" w:space="0" w:color="auto"/>
            <w:right w:val="none" w:sz="0" w:space="0" w:color="auto"/>
          </w:divBdr>
        </w:div>
        <w:div w:id="199781738">
          <w:marLeft w:val="0"/>
          <w:marRight w:val="0"/>
          <w:marTop w:val="0"/>
          <w:marBottom w:val="0"/>
          <w:divBdr>
            <w:top w:val="none" w:sz="0" w:space="0" w:color="auto"/>
            <w:left w:val="none" w:sz="0" w:space="0" w:color="auto"/>
            <w:bottom w:val="none" w:sz="0" w:space="0" w:color="auto"/>
            <w:right w:val="none" w:sz="0" w:space="0" w:color="auto"/>
          </w:divBdr>
        </w:div>
        <w:div w:id="536240552">
          <w:marLeft w:val="0"/>
          <w:marRight w:val="0"/>
          <w:marTop w:val="0"/>
          <w:marBottom w:val="0"/>
          <w:divBdr>
            <w:top w:val="none" w:sz="0" w:space="0" w:color="auto"/>
            <w:left w:val="none" w:sz="0" w:space="0" w:color="auto"/>
            <w:bottom w:val="none" w:sz="0" w:space="0" w:color="auto"/>
            <w:right w:val="none" w:sz="0" w:space="0" w:color="auto"/>
          </w:divBdr>
        </w:div>
        <w:div w:id="356854467">
          <w:marLeft w:val="0"/>
          <w:marRight w:val="0"/>
          <w:marTop w:val="0"/>
          <w:marBottom w:val="0"/>
          <w:divBdr>
            <w:top w:val="none" w:sz="0" w:space="0" w:color="auto"/>
            <w:left w:val="none" w:sz="0" w:space="0" w:color="auto"/>
            <w:bottom w:val="none" w:sz="0" w:space="0" w:color="auto"/>
            <w:right w:val="none" w:sz="0" w:space="0" w:color="auto"/>
          </w:divBdr>
        </w:div>
        <w:div w:id="463432225">
          <w:marLeft w:val="0"/>
          <w:marRight w:val="0"/>
          <w:marTop w:val="0"/>
          <w:marBottom w:val="0"/>
          <w:divBdr>
            <w:top w:val="none" w:sz="0" w:space="0" w:color="auto"/>
            <w:left w:val="none" w:sz="0" w:space="0" w:color="auto"/>
            <w:bottom w:val="none" w:sz="0" w:space="0" w:color="auto"/>
            <w:right w:val="none" w:sz="0" w:space="0" w:color="auto"/>
          </w:divBdr>
        </w:div>
        <w:div w:id="547642913">
          <w:marLeft w:val="0"/>
          <w:marRight w:val="0"/>
          <w:marTop w:val="0"/>
          <w:marBottom w:val="0"/>
          <w:divBdr>
            <w:top w:val="none" w:sz="0" w:space="0" w:color="auto"/>
            <w:left w:val="none" w:sz="0" w:space="0" w:color="auto"/>
            <w:bottom w:val="none" w:sz="0" w:space="0" w:color="auto"/>
            <w:right w:val="none" w:sz="0" w:space="0" w:color="auto"/>
          </w:divBdr>
        </w:div>
        <w:div w:id="988560146">
          <w:marLeft w:val="0"/>
          <w:marRight w:val="0"/>
          <w:marTop w:val="0"/>
          <w:marBottom w:val="0"/>
          <w:divBdr>
            <w:top w:val="none" w:sz="0" w:space="0" w:color="auto"/>
            <w:left w:val="none" w:sz="0" w:space="0" w:color="auto"/>
            <w:bottom w:val="none" w:sz="0" w:space="0" w:color="auto"/>
            <w:right w:val="none" w:sz="0" w:space="0" w:color="auto"/>
          </w:divBdr>
        </w:div>
        <w:div w:id="860120601">
          <w:marLeft w:val="0"/>
          <w:marRight w:val="0"/>
          <w:marTop w:val="0"/>
          <w:marBottom w:val="0"/>
          <w:divBdr>
            <w:top w:val="none" w:sz="0" w:space="0" w:color="auto"/>
            <w:left w:val="none" w:sz="0" w:space="0" w:color="auto"/>
            <w:bottom w:val="none" w:sz="0" w:space="0" w:color="auto"/>
            <w:right w:val="none" w:sz="0" w:space="0" w:color="auto"/>
          </w:divBdr>
        </w:div>
        <w:div w:id="1630161790">
          <w:marLeft w:val="0"/>
          <w:marRight w:val="0"/>
          <w:marTop w:val="0"/>
          <w:marBottom w:val="0"/>
          <w:divBdr>
            <w:top w:val="none" w:sz="0" w:space="0" w:color="auto"/>
            <w:left w:val="none" w:sz="0" w:space="0" w:color="auto"/>
            <w:bottom w:val="none" w:sz="0" w:space="0" w:color="auto"/>
            <w:right w:val="none" w:sz="0" w:space="0" w:color="auto"/>
          </w:divBdr>
        </w:div>
        <w:div w:id="910769818">
          <w:marLeft w:val="0"/>
          <w:marRight w:val="0"/>
          <w:marTop w:val="0"/>
          <w:marBottom w:val="0"/>
          <w:divBdr>
            <w:top w:val="none" w:sz="0" w:space="0" w:color="auto"/>
            <w:left w:val="none" w:sz="0" w:space="0" w:color="auto"/>
            <w:bottom w:val="none" w:sz="0" w:space="0" w:color="auto"/>
            <w:right w:val="none" w:sz="0" w:space="0" w:color="auto"/>
          </w:divBdr>
        </w:div>
        <w:div w:id="730157028">
          <w:marLeft w:val="0"/>
          <w:marRight w:val="0"/>
          <w:marTop w:val="0"/>
          <w:marBottom w:val="0"/>
          <w:divBdr>
            <w:top w:val="none" w:sz="0" w:space="0" w:color="auto"/>
            <w:left w:val="none" w:sz="0" w:space="0" w:color="auto"/>
            <w:bottom w:val="none" w:sz="0" w:space="0" w:color="auto"/>
            <w:right w:val="none" w:sz="0" w:space="0" w:color="auto"/>
          </w:divBdr>
        </w:div>
        <w:div w:id="185755247">
          <w:marLeft w:val="0"/>
          <w:marRight w:val="0"/>
          <w:marTop w:val="0"/>
          <w:marBottom w:val="0"/>
          <w:divBdr>
            <w:top w:val="none" w:sz="0" w:space="0" w:color="auto"/>
            <w:left w:val="none" w:sz="0" w:space="0" w:color="auto"/>
            <w:bottom w:val="none" w:sz="0" w:space="0" w:color="auto"/>
            <w:right w:val="none" w:sz="0" w:space="0" w:color="auto"/>
          </w:divBdr>
        </w:div>
        <w:div w:id="1660234259">
          <w:marLeft w:val="0"/>
          <w:marRight w:val="0"/>
          <w:marTop w:val="0"/>
          <w:marBottom w:val="0"/>
          <w:divBdr>
            <w:top w:val="none" w:sz="0" w:space="0" w:color="auto"/>
            <w:left w:val="none" w:sz="0" w:space="0" w:color="auto"/>
            <w:bottom w:val="none" w:sz="0" w:space="0" w:color="auto"/>
            <w:right w:val="none" w:sz="0" w:space="0" w:color="auto"/>
          </w:divBdr>
        </w:div>
        <w:div w:id="817502575">
          <w:marLeft w:val="0"/>
          <w:marRight w:val="0"/>
          <w:marTop w:val="0"/>
          <w:marBottom w:val="0"/>
          <w:divBdr>
            <w:top w:val="none" w:sz="0" w:space="0" w:color="auto"/>
            <w:left w:val="none" w:sz="0" w:space="0" w:color="auto"/>
            <w:bottom w:val="none" w:sz="0" w:space="0" w:color="auto"/>
            <w:right w:val="none" w:sz="0" w:space="0" w:color="auto"/>
          </w:divBdr>
        </w:div>
      </w:divsChild>
    </w:div>
    <w:div w:id="1073283814">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90079686">
      <w:bodyDiv w:val="1"/>
      <w:marLeft w:val="0"/>
      <w:marRight w:val="0"/>
      <w:marTop w:val="0"/>
      <w:marBottom w:val="0"/>
      <w:divBdr>
        <w:top w:val="none" w:sz="0" w:space="0" w:color="auto"/>
        <w:left w:val="none" w:sz="0" w:space="0" w:color="auto"/>
        <w:bottom w:val="none" w:sz="0" w:space="0" w:color="auto"/>
        <w:right w:val="none" w:sz="0" w:space="0" w:color="auto"/>
      </w:divBdr>
    </w:div>
    <w:div w:id="1107116525">
      <w:bodyDiv w:val="1"/>
      <w:marLeft w:val="0"/>
      <w:marRight w:val="0"/>
      <w:marTop w:val="0"/>
      <w:marBottom w:val="0"/>
      <w:divBdr>
        <w:top w:val="none" w:sz="0" w:space="0" w:color="auto"/>
        <w:left w:val="none" w:sz="0" w:space="0" w:color="auto"/>
        <w:bottom w:val="none" w:sz="0" w:space="0" w:color="auto"/>
        <w:right w:val="none" w:sz="0" w:space="0" w:color="auto"/>
      </w:divBdr>
    </w:div>
    <w:div w:id="1108042447">
      <w:bodyDiv w:val="1"/>
      <w:marLeft w:val="0"/>
      <w:marRight w:val="0"/>
      <w:marTop w:val="0"/>
      <w:marBottom w:val="0"/>
      <w:divBdr>
        <w:top w:val="none" w:sz="0" w:space="0" w:color="auto"/>
        <w:left w:val="none" w:sz="0" w:space="0" w:color="auto"/>
        <w:bottom w:val="none" w:sz="0" w:space="0" w:color="auto"/>
        <w:right w:val="none" w:sz="0" w:space="0" w:color="auto"/>
      </w:divBdr>
    </w:div>
    <w:div w:id="1116169256">
      <w:bodyDiv w:val="1"/>
      <w:marLeft w:val="0"/>
      <w:marRight w:val="0"/>
      <w:marTop w:val="0"/>
      <w:marBottom w:val="0"/>
      <w:divBdr>
        <w:top w:val="none" w:sz="0" w:space="0" w:color="auto"/>
        <w:left w:val="none" w:sz="0" w:space="0" w:color="auto"/>
        <w:bottom w:val="none" w:sz="0" w:space="0" w:color="auto"/>
        <w:right w:val="none" w:sz="0" w:space="0" w:color="auto"/>
      </w:divBdr>
    </w:div>
    <w:div w:id="1142114671">
      <w:bodyDiv w:val="1"/>
      <w:marLeft w:val="0"/>
      <w:marRight w:val="0"/>
      <w:marTop w:val="0"/>
      <w:marBottom w:val="0"/>
      <w:divBdr>
        <w:top w:val="none" w:sz="0" w:space="0" w:color="auto"/>
        <w:left w:val="none" w:sz="0" w:space="0" w:color="auto"/>
        <w:bottom w:val="none" w:sz="0" w:space="0" w:color="auto"/>
        <w:right w:val="none" w:sz="0" w:space="0" w:color="auto"/>
      </w:divBdr>
    </w:div>
    <w:div w:id="11697153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13293960">
      <w:bodyDiv w:val="1"/>
      <w:marLeft w:val="0"/>
      <w:marRight w:val="0"/>
      <w:marTop w:val="0"/>
      <w:marBottom w:val="0"/>
      <w:divBdr>
        <w:top w:val="none" w:sz="0" w:space="0" w:color="auto"/>
        <w:left w:val="none" w:sz="0" w:space="0" w:color="auto"/>
        <w:bottom w:val="none" w:sz="0" w:space="0" w:color="auto"/>
        <w:right w:val="none" w:sz="0" w:space="0" w:color="auto"/>
      </w:divBdr>
      <w:divsChild>
        <w:div w:id="441921105">
          <w:marLeft w:val="0"/>
          <w:marRight w:val="0"/>
          <w:marTop w:val="0"/>
          <w:marBottom w:val="0"/>
          <w:divBdr>
            <w:top w:val="none" w:sz="0" w:space="0" w:color="auto"/>
            <w:left w:val="none" w:sz="0" w:space="0" w:color="auto"/>
            <w:bottom w:val="none" w:sz="0" w:space="0" w:color="auto"/>
            <w:right w:val="none" w:sz="0" w:space="0" w:color="auto"/>
          </w:divBdr>
        </w:div>
        <w:div w:id="1911383461">
          <w:marLeft w:val="0"/>
          <w:marRight w:val="0"/>
          <w:marTop w:val="0"/>
          <w:marBottom w:val="0"/>
          <w:divBdr>
            <w:top w:val="none" w:sz="0" w:space="0" w:color="auto"/>
            <w:left w:val="none" w:sz="0" w:space="0" w:color="auto"/>
            <w:bottom w:val="none" w:sz="0" w:space="0" w:color="auto"/>
            <w:right w:val="none" w:sz="0" w:space="0" w:color="auto"/>
          </w:divBdr>
        </w:div>
        <w:div w:id="326371561">
          <w:marLeft w:val="0"/>
          <w:marRight w:val="0"/>
          <w:marTop w:val="0"/>
          <w:marBottom w:val="0"/>
          <w:divBdr>
            <w:top w:val="none" w:sz="0" w:space="0" w:color="auto"/>
            <w:left w:val="none" w:sz="0" w:space="0" w:color="auto"/>
            <w:bottom w:val="none" w:sz="0" w:space="0" w:color="auto"/>
            <w:right w:val="none" w:sz="0" w:space="0" w:color="auto"/>
          </w:divBdr>
        </w:div>
      </w:divsChild>
    </w:div>
    <w:div w:id="1333338902">
      <w:bodyDiv w:val="1"/>
      <w:marLeft w:val="0"/>
      <w:marRight w:val="0"/>
      <w:marTop w:val="0"/>
      <w:marBottom w:val="0"/>
      <w:divBdr>
        <w:top w:val="none" w:sz="0" w:space="0" w:color="auto"/>
        <w:left w:val="none" w:sz="0" w:space="0" w:color="auto"/>
        <w:bottom w:val="none" w:sz="0" w:space="0" w:color="auto"/>
        <w:right w:val="none" w:sz="0" w:space="0" w:color="auto"/>
      </w:divBdr>
    </w:div>
    <w:div w:id="1344044811">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62904186">
      <w:bodyDiv w:val="1"/>
      <w:marLeft w:val="0"/>
      <w:marRight w:val="0"/>
      <w:marTop w:val="0"/>
      <w:marBottom w:val="0"/>
      <w:divBdr>
        <w:top w:val="none" w:sz="0" w:space="0" w:color="auto"/>
        <w:left w:val="none" w:sz="0" w:space="0" w:color="auto"/>
        <w:bottom w:val="none" w:sz="0" w:space="0" w:color="auto"/>
        <w:right w:val="none" w:sz="0" w:space="0" w:color="auto"/>
      </w:divBdr>
    </w:div>
    <w:div w:id="1467043323">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11220514">
      <w:bodyDiv w:val="1"/>
      <w:marLeft w:val="0"/>
      <w:marRight w:val="0"/>
      <w:marTop w:val="0"/>
      <w:marBottom w:val="0"/>
      <w:divBdr>
        <w:top w:val="none" w:sz="0" w:space="0" w:color="auto"/>
        <w:left w:val="none" w:sz="0" w:space="0" w:color="auto"/>
        <w:bottom w:val="none" w:sz="0" w:space="0" w:color="auto"/>
        <w:right w:val="none" w:sz="0" w:space="0" w:color="auto"/>
      </w:divBdr>
    </w:div>
    <w:div w:id="1549028610">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940354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82781882">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24524495">
      <w:bodyDiv w:val="1"/>
      <w:marLeft w:val="0"/>
      <w:marRight w:val="0"/>
      <w:marTop w:val="0"/>
      <w:marBottom w:val="0"/>
      <w:divBdr>
        <w:top w:val="none" w:sz="0" w:space="0" w:color="auto"/>
        <w:left w:val="none" w:sz="0" w:space="0" w:color="auto"/>
        <w:bottom w:val="none" w:sz="0" w:space="0" w:color="auto"/>
        <w:right w:val="none" w:sz="0" w:space="0" w:color="auto"/>
      </w:divBdr>
    </w:div>
    <w:div w:id="1743915831">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779254277">
      <w:bodyDiv w:val="1"/>
      <w:marLeft w:val="0"/>
      <w:marRight w:val="0"/>
      <w:marTop w:val="0"/>
      <w:marBottom w:val="0"/>
      <w:divBdr>
        <w:top w:val="none" w:sz="0" w:space="0" w:color="auto"/>
        <w:left w:val="none" w:sz="0" w:space="0" w:color="auto"/>
        <w:bottom w:val="none" w:sz="0" w:space="0" w:color="auto"/>
        <w:right w:val="none" w:sz="0" w:space="0" w:color="auto"/>
      </w:divBdr>
      <w:divsChild>
        <w:div w:id="1496649164">
          <w:marLeft w:val="0"/>
          <w:marRight w:val="0"/>
          <w:marTop w:val="0"/>
          <w:marBottom w:val="0"/>
          <w:divBdr>
            <w:top w:val="none" w:sz="0" w:space="0" w:color="auto"/>
            <w:left w:val="none" w:sz="0" w:space="0" w:color="auto"/>
            <w:bottom w:val="none" w:sz="0" w:space="0" w:color="auto"/>
            <w:right w:val="none" w:sz="0" w:space="0" w:color="auto"/>
          </w:divBdr>
        </w:div>
        <w:div w:id="1424717102">
          <w:marLeft w:val="0"/>
          <w:marRight w:val="0"/>
          <w:marTop w:val="0"/>
          <w:marBottom w:val="0"/>
          <w:divBdr>
            <w:top w:val="none" w:sz="0" w:space="0" w:color="auto"/>
            <w:left w:val="none" w:sz="0" w:space="0" w:color="auto"/>
            <w:bottom w:val="none" w:sz="0" w:space="0" w:color="auto"/>
            <w:right w:val="none" w:sz="0" w:space="0" w:color="auto"/>
          </w:divBdr>
        </w:div>
        <w:div w:id="590239358">
          <w:marLeft w:val="0"/>
          <w:marRight w:val="0"/>
          <w:marTop w:val="0"/>
          <w:marBottom w:val="0"/>
          <w:divBdr>
            <w:top w:val="none" w:sz="0" w:space="0" w:color="auto"/>
            <w:left w:val="none" w:sz="0" w:space="0" w:color="auto"/>
            <w:bottom w:val="none" w:sz="0" w:space="0" w:color="auto"/>
            <w:right w:val="none" w:sz="0" w:space="0" w:color="auto"/>
          </w:divBdr>
        </w:div>
        <w:div w:id="1189948457">
          <w:marLeft w:val="0"/>
          <w:marRight w:val="0"/>
          <w:marTop w:val="0"/>
          <w:marBottom w:val="0"/>
          <w:divBdr>
            <w:top w:val="none" w:sz="0" w:space="0" w:color="auto"/>
            <w:left w:val="none" w:sz="0" w:space="0" w:color="auto"/>
            <w:bottom w:val="none" w:sz="0" w:space="0" w:color="auto"/>
            <w:right w:val="none" w:sz="0" w:space="0" w:color="auto"/>
          </w:divBdr>
        </w:div>
        <w:div w:id="818501541">
          <w:marLeft w:val="0"/>
          <w:marRight w:val="0"/>
          <w:marTop w:val="0"/>
          <w:marBottom w:val="0"/>
          <w:divBdr>
            <w:top w:val="none" w:sz="0" w:space="0" w:color="auto"/>
            <w:left w:val="none" w:sz="0" w:space="0" w:color="auto"/>
            <w:bottom w:val="none" w:sz="0" w:space="0" w:color="auto"/>
            <w:right w:val="none" w:sz="0" w:space="0" w:color="auto"/>
          </w:divBdr>
        </w:div>
        <w:div w:id="1947081468">
          <w:marLeft w:val="0"/>
          <w:marRight w:val="0"/>
          <w:marTop w:val="0"/>
          <w:marBottom w:val="0"/>
          <w:divBdr>
            <w:top w:val="none" w:sz="0" w:space="0" w:color="auto"/>
            <w:left w:val="none" w:sz="0" w:space="0" w:color="auto"/>
            <w:bottom w:val="none" w:sz="0" w:space="0" w:color="auto"/>
            <w:right w:val="none" w:sz="0" w:space="0" w:color="auto"/>
          </w:divBdr>
        </w:div>
        <w:div w:id="1155998689">
          <w:marLeft w:val="0"/>
          <w:marRight w:val="0"/>
          <w:marTop w:val="0"/>
          <w:marBottom w:val="0"/>
          <w:divBdr>
            <w:top w:val="none" w:sz="0" w:space="0" w:color="auto"/>
            <w:left w:val="none" w:sz="0" w:space="0" w:color="auto"/>
            <w:bottom w:val="none" w:sz="0" w:space="0" w:color="auto"/>
            <w:right w:val="none" w:sz="0" w:space="0" w:color="auto"/>
          </w:divBdr>
        </w:div>
        <w:div w:id="2004313259">
          <w:marLeft w:val="0"/>
          <w:marRight w:val="0"/>
          <w:marTop w:val="0"/>
          <w:marBottom w:val="0"/>
          <w:divBdr>
            <w:top w:val="none" w:sz="0" w:space="0" w:color="auto"/>
            <w:left w:val="none" w:sz="0" w:space="0" w:color="auto"/>
            <w:bottom w:val="none" w:sz="0" w:space="0" w:color="auto"/>
            <w:right w:val="none" w:sz="0" w:space="0" w:color="auto"/>
          </w:divBdr>
        </w:div>
        <w:div w:id="367147609">
          <w:marLeft w:val="0"/>
          <w:marRight w:val="0"/>
          <w:marTop w:val="0"/>
          <w:marBottom w:val="0"/>
          <w:divBdr>
            <w:top w:val="none" w:sz="0" w:space="0" w:color="auto"/>
            <w:left w:val="none" w:sz="0" w:space="0" w:color="auto"/>
            <w:bottom w:val="none" w:sz="0" w:space="0" w:color="auto"/>
            <w:right w:val="none" w:sz="0" w:space="0" w:color="auto"/>
          </w:divBdr>
        </w:div>
        <w:div w:id="2142652232">
          <w:marLeft w:val="0"/>
          <w:marRight w:val="0"/>
          <w:marTop w:val="0"/>
          <w:marBottom w:val="0"/>
          <w:divBdr>
            <w:top w:val="none" w:sz="0" w:space="0" w:color="auto"/>
            <w:left w:val="none" w:sz="0" w:space="0" w:color="auto"/>
            <w:bottom w:val="none" w:sz="0" w:space="0" w:color="auto"/>
            <w:right w:val="none" w:sz="0" w:space="0" w:color="auto"/>
          </w:divBdr>
        </w:div>
        <w:div w:id="666521001">
          <w:marLeft w:val="0"/>
          <w:marRight w:val="0"/>
          <w:marTop w:val="0"/>
          <w:marBottom w:val="0"/>
          <w:divBdr>
            <w:top w:val="none" w:sz="0" w:space="0" w:color="auto"/>
            <w:left w:val="none" w:sz="0" w:space="0" w:color="auto"/>
            <w:bottom w:val="none" w:sz="0" w:space="0" w:color="auto"/>
            <w:right w:val="none" w:sz="0" w:space="0" w:color="auto"/>
          </w:divBdr>
        </w:div>
        <w:div w:id="2023316150">
          <w:marLeft w:val="0"/>
          <w:marRight w:val="0"/>
          <w:marTop w:val="0"/>
          <w:marBottom w:val="0"/>
          <w:divBdr>
            <w:top w:val="none" w:sz="0" w:space="0" w:color="auto"/>
            <w:left w:val="none" w:sz="0" w:space="0" w:color="auto"/>
            <w:bottom w:val="none" w:sz="0" w:space="0" w:color="auto"/>
            <w:right w:val="none" w:sz="0" w:space="0" w:color="auto"/>
          </w:divBdr>
        </w:div>
        <w:div w:id="581837515">
          <w:marLeft w:val="0"/>
          <w:marRight w:val="0"/>
          <w:marTop w:val="0"/>
          <w:marBottom w:val="0"/>
          <w:divBdr>
            <w:top w:val="none" w:sz="0" w:space="0" w:color="auto"/>
            <w:left w:val="none" w:sz="0" w:space="0" w:color="auto"/>
            <w:bottom w:val="none" w:sz="0" w:space="0" w:color="auto"/>
            <w:right w:val="none" w:sz="0" w:space="0" w:color="auto"/>
          </w:divBdr>
        </w:div>
        <w:div w:id="1296910930">
          <w:marLeft w:val="0"/>
          <w:marRight w:val="0"/>
          <w:marTop w:val="0"/>
          <w:marBottom w:val="0"/>
          <w:divBdr>
            <w:top w:val="none" w:sz="0" w:space="0" w:color="auto"/>
            <w:left w:val="none" w:sz="0" w:space="0" w:color="auto"/>
            <w:bottom w:val="none" w:sz="0" w:space="0" w:color="auto"/>
            <w:right w:val="none" w:sz="0" w:space="0" w:color="auto"/>
          </w:divBdr>
        </w:div>
        <w:div w:id="1067872889">
          <w:marLeft w:val="0"/>
          <w:marRight w:val="0"/>
          <w:marTop w:val="0"/>
          <w:marBottom w:val="0"/>
          <w:divBdr>
            <w:top w:val="none" w:sz="0" w:space="0" w:color="auto"/>
            <w:left w:val="none" w:sz="0" w:space="0" w:color="auto"/>
            <w:bottom w:val="none" w:sz="0" w:space="0" w:color="auto"/>
            <w:right w:val="none" w:sz="0" w:space="0" w:color="auto"/>
          </w:divBdr>
        </w:div>
        <w:div w:id="1146816227">
          <w:marLeft w:val="0"/>
          <w:marRight w:val="0"/>
          <w:marTop w:val="0"/>
          <w:marBottom w:val="0"/>
          <w:divBdr>
            <w:top w:val="none" w:sz="0" w:space="0" w:color="auto"/>
            <w:left w:val="none" w:sz="0" w:space="0" w:color="auto"/>
            <w:bottom w:val="none" w:sz="0" w:space="0" w:color="auto"/>
            <w:right w:val="none" w:sz="0" w:space="0" w:color="auto"/>
          </w:divBdr>
        </w:div>
        <w:div w:id="995181817">
          <w:marLeft w:val="0"/>
          <w:marRight w:val="0"/>
          <w:marTop w:val="0"/>
          <w:marBottom w:val="0"/>
          <w:divBdr>
            <w:top w:val="none" w:sz="0" w:space="0" w:color="auto"/>
            <w:left w:val="none" w:sz="0" w:space="0" w:color="auto"/>
            <w:bottom w:val="none" w:sz="0" w:space="0" w:color="auto"/>
            <w:right w:val="none" w:sz="0" w:space="0" w:color="auto"/>
          </w:divBdr>
        </w:div>
        <w:div w:id="749274045">
          <w:marLeft w:val="0"/>
          <w:marRight w:val="0"/>
          <w:marTop w:val="0"/>
          <w:marBottom w:val="0"/>
          <w:divBdr>
            <w:top w:val="none" w:sz="0" w:space="0" w:color="auto"/>
            <w:left w:val="none" w:sz="0" w:space="0" w:color="auto"/>
            <w:bottom w:val="none" w:sz="0" w:space="0" w:color="auto"/>
            <w:right w:val="none" w:sz="0" w:space="0" w:color="auto"/>
          </w:divBdr>
        </w:div>
        <w:div w:id="1694726016">
          <w:marLeft w:val="0"/>
          <w:marRight w:val="0"/>
          <w:marTop w:val="0"/>
          <w:marBottom w:val="0"/>
          <w:divBdr>
            <w:top w:val="none" w:sz="0" w:space="0" w:color="auto"/>
            <w:left w:val="none" w:sz="0" w:space="0" w:color="auto"/>
            <w:bottom w:val="none" w:sz="0" w:space="0" w:color="auto"/>
            <w:right w:val="none" w:sz="0" w:space="0" w:color="auto"/>
          </w:divBdr>
        </w:div>
        <w:div w:id="336462315">
          <w:marLeft w:val="0"/>
          <w:marRight w:val="0"/>
          <w:marTop w:val="0"/>
          <w:marBottom w:val="0"/>
          <w:divBdr>
            <w:top w:val="none" w:sz="0" w:space="0" w:color="auto"/>
            <w:left w:val="none" w:sz="0" w:space="0" w:color="auto"/>
            <w:bottom w:val="none" w:sz="0" w:space="0" w:color="auto"/>
            <w:right w:val="none" w:sz="0" w:space="0" w:color="auto"/>
          </w:divBdr>
        </w:div>
        <w:div w:id="359935261">
          <w:marLeft w:val="0"/>
          <w:marRight w:val="0"/>
          <w:marTop w:val="0"/>
          <w:marBottom w:val="0"/>
          <w:divBdr>
            <w:top w:val="none" w:sz="0" w:space="0" w:color="auto"/>
            <w:left w:val="none" w:sz="0" w:space="0" w:color="auto"/>
            <w:bottom w:val="none" w:sz="0" w:space="0" w:color="auto"/>
            <w:right w:val="none" w:sz="0" w:space="0" w:color="auto"/>
          </w:divBdr>
        </w:div>
        <w:div w:id="952438123">
          <w:marLeft w:val="0"/>
          <w:marRight w:val="0"/>
          <w:marTop w:val="0"/>
          <w:marBottom w:val="0"/>
          <w:divBdr>
            <w:top w:val="none" w:sz="0" w:space="0" w:color="auto"/>
            <w:left w:val="none" w:sz="0" w:space="0" w:color="auto"/>
            <w:bottom w:val="none" w:sz="0" w:space="0" w:color="auto"/>
            <w:right w:val="none" w:sz="0" w:space="0" w:color="auto"/>
          </w:divBdr>
        </w:div>
        <w:div w:id="1012729816">
          <w:marLeft w:val="0"/>
          <w:marRight w:val="0"/>
          <w:marTop w:val="0"/>
          <w:marBottom w:val="0"/>
          <w:divBdr>
            <w:top w:val="none" w:sz="0" w:space="0" w:color="auto"/>
            <w:left w:val="none" w:sz="0" w:space="0" w:color="auto"/>
            <w:bottom w:val="none" w:sz="0" w:space="0" w:color="auto"/>
            <w:right w:val="none" w:sz="0" w:space="0" w:color="auto"/>
          </w:divBdr>
        </w:div>
        <w:div w:id="2113162280">
          <w:marLeft w:val="0"/>
          <w:marRight w:val="0"/>
          <w:marTop w:val="0"/>
          <w:marBottom w:val="0"/>
          <w:divBdr>
            <w:top w:val="none" w:sz="0" w:space="0" w:color="auto"/>
            <w:left w:val="none" w:sz="0" w:space="0" w:color="auto"/>
            <w:bottom w:val="none" w:sz="0" w:space="0" w:color="auto"/>
            <w:right w:val="none" w:sz="0" w:space="0" w:color="auto"/>
          </w:divBdr>
        </w:div>
        <w:div w:id="1230726967">
          <w:marLeft w:val="0"/>
          <w:marRight w:val="0"/>
          <w:marTop w:val="0"/>
          <w:marBottom w:val="0"/>
          <w:divBdr>
            <w:top w:val="none" w:sz="0" w:space="0" w:color="auto"/>
            <w:left w:val="none" w:sz="0" w:space="0" w:color="auto"/>
            <w:bottom w:val="none" w:sz="0" w:space="0" w:color="auto"/>
            <w:right w:val="none" w:sz="0" w:space="0" w:color="auto"/>
          </w:divBdr>
        </w:div>
        <w:div w:id="1463158583">
          <w:marLeft w:val="0"/>
          <w:marRight w:val="0"/>
          <w:marTop w:val="0"/>
          <w:marBottom w:val="0"/>
          <w:divBdr>
            <w:top w:val="none" w:sz="0" w:space="0" w:color="auto"/>
            <w:left w:val="none" w:sz="0" w:space="0" w:color="auto"/>
            <w:bottom w:val="none" w:sz="0" w:space="0" w:color="auto"/>
            <w:right w:val="none" w:sz="0" w:space="0" w:color="auto"/>
          </w:divBdr>
        </w:div>
        <w:div w:id="1444492536">
          <w:marLeft w:val="0"/>
          <w:marRight w:val="0"/>
          <w:marTop w:val="0"/>
          <w:marBottom w:val="0"/>
          <w:divBdr>
            <w:top w:val="none" w:sz="0" w:space="0" w:color="auto"/>
            <w:left w:val="none" w:sz="0" w:space="0" w:color="auto"/>
            <w:bottom w:val="none" w:sz="0" w:space="0" w:color="auto"/>
            <w:right w:val="none" w:sz="0" w:space="0" w:color="auto"/>
          </w:divBdr>
        </w:div>
        <w:div w:id="652180495">
          <w:marLeft w:val="0"/>
          <w:marRight w:val="0"/>
          <w:marTop w:val="0"/>
          <w:marBottom w:val="0"/>
          <w:divBdr>
            <w:top w:val="none" w:sz="0" w:space="0" w:color="auto"/>
            <w:left w:val="none" w:sz="0" w:space="0" w:color="auto"/>
            <w:bottom w:val="none" w:sz="0" w:space="0" w:color="auto"/>
            <w:right w:val="none" w:sz="0" w:space="0" w:color="auto"/>
          </w:divBdr>
        </w:div>
      </w:divsChild>
    </w:div>
    <w:div w:id="1833988847">
      <w:bodyDiv w:val="1"/>
      <w:marLeft w:val="0"/>
      <w:marRight w:val="0"/>
      <w:marTop w:val="0"/>
      <w:marBottom w:val="0"/>
      <w:divBdr>
        <w:top w:val="none" w:sz="0" w:space="0" w:color="auto"/>
        <w:left w:val="none" w:sz="0" w:space="0" w:color="auto"/>
        <w:bottom w:val="none" w:sz="0" w:space="0" w:color="auto"/>
        <w:right w:val="none" w:sz="0" w:space="0" w:color="auto"/>
      </w:divBdr>
    </w:div>
    <w:div w:id="1845120591">
      <w:bodyDiv w:val="1"/>
      <w:marLeft w:val="0"/>
      <w:marRight w:val="0"/>
      <w:marTop w:val="0"/>
      <w:marBottom w:val="0"/>
      <w:divBdr>
        <w:top w:val="none" w:sz="0" w:space="0" w:color="auto"/>
        <w:left w:val="none" w:sz="0" w:space="0" w:color="auto"/>
        <w:bottom w:val="none" w:sz="0" w:space="0" w:color="auto"/>
        <w:right w:val="none" w:sz="0" w:space="0" w:color="auto"/>
      </w:divBdr>
    </w:div>
    <w:div w:id="1854344040">
      <w:bodyDiv w:val="1"/>
      <w:marLeft w:val="0"/>
      <w:marRight w:val="0"/>
      <w:marTop w:val="0"/>
      <w:marBottom w:val="0"/>
      <w:divBdr>
        <w:top w:val="none" w:sz="0" w:space="0" w:color="auto"/>
        <w:left w:val="none" w:sz="0" w:space="0" w:color="auto"/>
        <w:bottom w:val="none" w:sz="0" w:space="0" w:color="auto"/>
        <w:right w:val="none" w:sz="0" w:space="0" w:color="auto"/>
      </w:divBdr>
    </w:div>
    <w:div w:id="1860387259">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892113884">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60737575">
      <w:bodyDiv w:val="1"/>
      <w:marLeft w:val="0"/>
      <w:marRight w:val="0"/>
      <w:marTop w:val="0"/>
      <w:marBottom w:val="0"/>
      <w:divBdr>
        <w:top w:val="none" w:sz="0" w:space="0" w:color="auto"/>
        <w:left w:val="none" w:sz="0" w:space="0" w:color="auto"/>
        <w:bottom w:val="none" w:sz="0" w:space="0" w:color="auto"/>
        <w:right w:val="none" w:sz="0" w:space="0" w:color="auto"/>
      </w:divBdr>
    </w:div>
    <w:div w:id="2063401452">
      <w:bodyDiv w:val="1"/>
      <w:marLeft w:val="0"/>
      <w:marRight w:val="0"/>
      <w:marTop w:val="0"/>
      <w:marBottom w:val="0"/>
      <w:divBdr>
        <w:top w:val="none" w:sz="0" w:space="0" w:color="auto"/>
        <w:left w:val="none" w:sz="0" w:space="0" w:color="auto"/>
        <w:bottom w:val="none" w:sz="0" w:space="0" w:color="auto"/>
        <w:right w:val="none" w:sz="0" w:space="0" w:color="auto"/>
      </w:divBdr>
    </w:div>
    <w:div w:id="2063402841">
      <w:bodyDiv w:val="1"/>
      <w:marLeft w:val="0"/>
      <w:marRight w:val="0"/>
      <w:marTop w:val="0"/>
      <w:marBottom w:val="0"/>
      <w:divBdr>
        <w:top w:val="none" w:sz="0" w:space="0" w:color="auto"/>
        <w:left w:val="none" w:sz="0" w:space="0" w:color="auto"/>
        <w:bottom w:val="none" w:sz="0" w:space="0" w:color="auto"/>
        <w:right w:val="none" w:sz="0" w:space="0" w:color="auto"/>
      </w:divBdr>
      <w:divsChild>
        <w:div w:id="1844736682">
          <w:marLeft w:val="0"/>
          <w:marRight w:val="0"/>
          <w:marTop w:val="0"/>
          <w:marBottom w:val="0"/>
          <w:divBdr>
            <w:top w:val="none" w:sz="0" w:space="0" w:color="auto"/>
            <w:left w:val="none" w:sz="0" w:space="0" w:color="auto"/>
            <w:bottom w:val="none" w:sz="0" w:space="0" w:color="auto"/>
            <w:right w:val="none" w:sz="0" w:space="0" w:color="auto"/>
          </w:divBdr>
          <w:divsChild>
            <w:div w:id="2017151315">
              <w:marLeft w:val="0"/>
              <w:marRight w:val="0"/>
              <w:marTop w:val="0"/>
              <w:marBottom w:val="0"/>
              <w:divBdr>
                <w:top w:val="none" w:sz="0" w:space="0" w:color="auto"/>
                <w:left w:val="none" w:sz="0" w:space="0" w:color="auto"/>
                <w:bottom w:val="none" w:sz="0" w:space="0" w:color="auto"/>
                <w:right w:val="none" w:sz="0" w:space="0" w:color="auto"/>
              </w:divBdr>
            </w:div>
            <w:div w:id="227569136">
              <w:marLeft w:val="0"/>
              <w:marRight w:val="0"/>
              <w:marTop w:val="0"/>
              <w:marBottom w:val="0"/>
              <w:divBdr>
                <w:top w:val="none" w:sz="0" w:space="0" w:color="auto"/>
                <w:left w:val="none" w:sz="0" w:space="0" w:color="auto"/>
                <w:bottom w:val="none" w:sz="0" w:space="0" w:color="auto"/>
                <w:right w:val="none" w:sz="0" w:space="0" w:color="auto"/>
              </w:divBdr>
            </w:div>
            <w:div w:id="812215790">
              <w:marLeft w:val="0"/>
              <w:marRight w:val="0"/>
              <w:marTop w:val="0"/>
              <w:marBottom w:val="0"/>
              <w:divBdr>
                <w:top w:val="none" w:sz="0" w:space="0" w:color="auto"/>
                <w:left w:val="none" w:sz="0" w:space="0" w:color="auto"/>
                <w:bottom w:val="none" w:sz="0" w:space="0" w:color="auto"/>
                <w:right w:val="none" w:sz="0" w:space="0" w:color="auto"/>
              </w:divBdr>
            </w:div>
          </w:divsChild>
        </w:div>
        <w:div w:id="536742423">
          <w:marLeft w:val="0"/>
          <w:marRight w:val="0"/>
          <w:marTop w:val="0"/>
          <w:marBottom w:val="0"/>
          <w:divBdr>
            <w:top w:val="none" w:sz="0" w:space="0" w:color="auto"/>
            <w:left w:val="none" w:sz="0" w:space="0" w:color="auto"/>
            <w:bottom w:val="none" w:sz="0" w:space="0" w:color="auto"/>
            <w:right w:val="none" w:sz="0" w:space="0" w:color="auto"/>
          </w:divBdr>
          <w:divsChild>
            <w:div w:id="340395413">
              <w:marLeft w:val="0"/>
              <w:marRight w:val="0"/>
              <w:marTop w:val="0"/>
              <w:marBottom w:val="0"/>
              <w:divBdr>
                <w:top w:val="none" w:sz="0" w:space="0" w:color="auto"/>
                <w:left w:val="none" w:sz="0" w:space="0" w:color="auto"/>
                <w:bottom w:val="none" w:sz="0" w:space="0" w:color="auto"/>
                <w:right w:val="none" w:sz="0" w:space="0" w:color="auto"/>
              </w:divBdr>
            </w:div>
          </w:divsChild>
        </w:div>
        <w:div w:id="1087073928">
          <w:marLeft w:val="0"/>
          <w:marRight w:val="0"/>
          <w:marTop w:val="0"/>
          <w:marBottom w:val="0"/>
          <w:divBdr>
            <w:top w:val="none" w:sz="0" w:space="0" w:color="auto"/>
            <w:left w:val="none" w:sz="0" w:space="0" w:color="auto"/>
            <w:bottom w:val="none" w:sz="0" w:space="0" w:color="auto"/>
            <w:right w:val="none" w:sz="0" w:space="0" w:color="auto"/>
          </w:divBdr>
          <w:divsChild>
            <w:div w:id="274137974">
              <w:marLeft w:val="0"/>
              <w:marRight w:val="0"/>
              <w:marTop w:val="0"/>
              <w:marBottom w:val="0"/>
              <w:divBdr>
                <w:top w:val="none" w:sz="0" w:space="0" w:color="auto"/>
                <w:left w:val="none" w:sz="0" w:space="0" w:color="auto"/>
                <w:bottom w:val="none" w:sz="0" w:space="0" w:color="auto"/>
                <w:right w:val="none" w:sz="0" w:space="0" w:color="auto"/>
              </w:divBdr>
            </w:div>
          </w:divsChild>
        </w:div>
        <w:div w:id="96411680">
          <w:marLeft w:val="0"/>
          <w:marRight w:val="0"/>
          <w:marTop w:val="0"/>
          <w:marBottom w:val="0"/>
          <w:divBdr>
            <w:top w:val="none" w:sz="0" w:space="0" w:color="auto"/>
            <w:left w:val="none" w:sz="0" w:space="0" w:color="auto"/>
            <w:bottom w:val="none" w:sz="0" w:space="0" w:color="auto"/>
            <w:right w:val="none" w:sz="0" w:space="0" w:color="auto"/>
          </w:divBdr>
          <w:divsChild>
            <w:div w:id="117526730">
              <w:marLeft w:val="0"/>
              <w:marRight w:val="0"/>
              <w:marTop w:val="0"/>
              <w:marBottom w:val="0"/>
              <w:divBdr>
                <w:top w:val="none" w:sz="0" w:space="0" w:color="auto"/>
                <w:left w:val="none" w:sz="0" w:space="0" w:color="auto"/>
                <w:bottom w:val="none" w:sz="0" w:space="0" w:color="auto"/>
                <w:right w:val="none" w:sz="0" w:space="0" w:color="auto"/>
              </w:divBdr>
            </w:div>
          </w:divsChild>
        </w:div>
        <w:div w:id="1958173514">
          <w:marLeft w:val="0"/>
          <w:marRight w:val="0"/>
          <w:marTop w:val="0"/>
          <w:marBottom w:val="0"/>
          <w:divBdr>
            <w:top w:val="none" w:sz="0" w:space="0" w:color="auto"/>
            <w:left w:val="none" w:sz="0" w:space="0" w:color="auto"/>
            <w:bottom w:val="none" w:sz="0" w:space="0" w:color="auto"/>
            <w:right w:val="none" w:sz="0" w:space="0" w:color="auto"/>
          </w:divBdr>
          <w:divsChild>
            <w:div w:id="1793942501">
              <w:marLeft w:val="0"/>
              <w:marRight w:val="0"/>
              <w:marTop w:val="0"/>
              <w:marBottom w:val="0"/>
              <w:divBdr>
                <w:top w:val="none" w:sz="0" w:space="0" w:color="auto"/>
                <w:left w:val="none" w:sz="0" w:space="0" w:color="auto"/>
                <w:bottom w:val="none" w:sz="0" w:space="0" w:color="auto"/>
                <w:right w:val="none" w:sz="0" w:space="0" w:color="auto"/>
              </w:divBdr>
            </w:div>
          </w:divsChild>
        </w:div>
        <w:div w:id="1599096407">
          <w:marLeft w:val="0"/>
          <w:marRight w:val="0"/>
          <w:marTop w:val="0"/>
          <w:marBottom w:val="0"/>
          <w:divBdr>
            <w:top w:val="none" w:sz="0" w:space="0" w:color="auto"/>
            <w:left w:val="none" w:sz="0" w:space="0" w:color="auto"/>
            <w:bottom w:val="none" w:sz="0" w:space="0" w:color="auto"/>
            <w:right w:val="none" w:sz="0" w:space="0" w:color="auto"/>
          </w:divBdr>
          <w:divsChild>
            <w:div w:id="1145468288">
              <w:marLeft w:val="0"/>
              <w:marRight w:val="0"/>
              <w:marTop w:val="0"/>
              <w:marBottom w:val="0"/>
              <w:divBdr>
                <w:top w:val="none" w:sz="0" w:space="0" w:color="auto"/>
                <w:left w:val="none" w:sz="0" w:space="0" w:color="auto"/>
                <w:bottom w:val="none" w:sz="0" w:space="0" w:color="auto"/>
                <w:right w:val="none" w:sz="0" w:space="0" w:color="auto"/>
              </w:divBdr>
            </w:div>
          </w:divsChild>
        </w:div>
        <w:div w:id="2094620236">
          <w:marLeft w:val="0"/>
          <w:marRight w:val="0"/>
          <w:marTop w:val="0"/>
          <w:marBottom w:val="0"/>
          <w:divBdr>
            <w:top w:val="none" w:sz="0" w:space="0" w:color="auto"/>
            <w:left w:val="none" w:sz="0" w:space="0" w:color="auto"/>
            <w:bottom w:val="none" w:sz="0" w:space="0" w:color="auto"/>
            <w:right w:val="none" w:sz="0" w:space="0" w:color="auto"/>
          </w:divBdr>
          <w:divsChild>
            <w:div w:id="475923950">
              <w:marLeft w:val="0"/>
              <w:marRight w:val="0"/>
              <w:marTop w:val="0"/>
              <w:marBottom w:val="0"/>
              <w:divBdr>
                <w:top w:val="none" w:sz="0" w:space="0" w:color="auto"/>
                <w:left w:val="none" w:sz="0" w:space="0" w:color="auto"/>
                <w:bottom w:val="none" w:sz="0" w:space="0" w:color="auto"/>
                <w:right w:val="none" w:sz="0" w:space="0" w:color="auto"/>
              </w:divBdr>
            </w:div>
          </w:divsChild>
        </w:div>
        <w:div w:id="874737478">
          <w:marLeft w:val="0"/>
          <w:marRight w:val="0"/>
          <w:marTop w:val="0"/>
          <w:marBottom w:val="0"/>
          <w:divBdr>
            <w:top w:val="none" w:sz="0" w:space="0" w:color="auto"/>
            <w:left w:val="none" w:sz="0" w:space="0" w:color="auto"/>
            <w:bottom w:val="none" w:sz="0" w:space="0" w:color="auto"/>
            <w:right w:val="none" w:sz="0" w:space="0" w:color="auto"/>
          </w:divBdr>
          <w:divsChild>
            <w:div w:id="781651343">
              <w:marLeft w:val="0"/>
              <w:marRight w:val="0"/>
              <w:marTop w:val="0"/>
              <w:marBottom w:val="0"/>
              <w:divBdr>
                <w:top w:val="none" w:sz="0" w:space="0" w:color="auto"/>
                <w:left w:val="none" w:sz="0" w:space="0" w:color="auto"/>
                <w:bottom w:val="none" w:sz="0" w:space="0" w:color="auto"/>
                <w:right w:val="none" w:sz="0" w:space="0" w:color="auto"/>
              </w:divBdr>
            </w:div>
          </w:divsChild>
        </w:div>
        <w:div w:id="1697580697">
          <w:marLeft w:val="0"/>
          <w:marRight w:val="0"/>
          <w:marTop w:val="0"/>
          <w:marBottom w:val="0"/>
          <w:divBdr>
            <w:top w:val="none" w:sz="0" w:space="0" w:color="auto"/>
            <w:left w:val="none" w:sz="0" w:space="0" w:color="auto"/>
            <w:bottom w:val="none" w:sz="0" w:space="0" w:color="auto"/>
            <w:right w:val="none" w:sz="0" w:space="0" w:color="auto"/>
          </w:divBdr>
          <w:divsChild>
            <w:div w:id="2088114043">
              <w:marLeft w:val="0"/>
              <w:marRight w:val="0"/>
              <w:marTop w:val="0"/>
              <w:marBottom w:val="0"/>
              <w:divBdr>
                <w:top w:val="none" w:sz="0" w:space="0" w:color="auto"/>
                <w:left w:val="none" w:sz="0" w:space="0" w:color="auto"/>
                <w:bottom w:val="none" w:sz="0" w:space="0" w:color="auto"/>
                <w:right w:val="none" w:sz="0" w:space="0" w:color="auto"/>
              </w:divBdr>
            </w:div>
          </w:divsChild>
        </w:div>
        <w:div w:id="3941739">
          <w:marLeft w:val="0"/>
          <w:marRight w:val="0"/>
          <w:marTop w:val="0"/>
          <w:marBottom w:val="0"/>
          <w:divBdr>
            <w:top w:val="none" w:sz="0" w:space="0" w:color="auto"/>
            <w:left w:val="none" w:sz="0" w:space="0" w:color="auto"/>
            <w:bottom w:val="none" w:sz="0" w:space="0" w:color="auto"/>
            <w:right w:val="none" w:sz="0" w:space="0" w:color="auto"/>
          </w:divBdr>
          <w:divsChild>
            <w:div w:id="425927689">
              <w:marLeft w:val="0"/>
              <w:marRight w:val="0"/>
              <w:marTop w:val="0"/>
              <w:marBottom w:val="0"/>
              <w:divBdr>
                <w:top w:val="none" w:sz="0" w:space="0" w:color="auto"/>
                <w:left w:val="none" w:sz="0" w:space="0" w:color="auto"/>
                <w:bottom w:val="none" w:sz="0" w:space="0" w:color="auto"/>
                <w:right w:val="none" w:sz="0" w:space="0" w:color="auto"/>
              </w:divBdr>
            </w:div>
          </w:divsChild>
        </w:div>
        <w:div w:id="154994915">
          <w:marLeft w:val="0"/>
          <w:marRight w:val="0"/>
          <w:marTop w:val="0"/>
          <w:marBottom w:val="0"/>
          <w:divBdr>
            <w:top w:val="none" w:sz="0" w:space="0" w:color="auto"/>
            <w:left w:val="none" w:sz="0" w:space="0" w:color="auto"/>
            <w:bottom w:val="none" w:sz="0" w:space="0" w:color="auto"/>
            <w:right w:val="none" w:sz="0" w:space="0" w:color="auto"/>
          </w:divBdr>
          <w:divsChild>
            <w:div w:id="98526942">
              <w:marLeft w:val="0"/>
              <w:marRight w:val="0"/>
              <w:marTop w:val="0"/>
              <w:marBottom w:val="0"/>
              <w:divBdr>
                <w:top w:val="none" w:sz="0" w:space="0" w:color="auto"/>
                <w:left w:val="none" w:sz="0" w:space="0" w:color="auto"/>
                <w:bottom w:val="none" w:sz="0" w:space="0" w:color="auto"/>
                <w:right w:val="none" w:sz="0" w:space="0" w:color="auto"/>
              </w:divBdr>
            </w:div>
          </w:divsChild>
        </w:div>
        <w:div w:id="749081729">
          <w:marLeft w:val="0"/>
          <w:marRight w:val="0"/>
          <w:marTop w:val="0"/>
          <w:marBottom w:val="0"/>
          <w:divBdr>
            <w:top w:val="none" w:sz="0" w:space="0" w:color="auto"/>
            <w:left w:val="none" w:sz="0" w:space="0" w:color="auto"/>
            <w:bottom w:val="none" w:sz="0" w:space="0" w:color="auto"/>
            <w:right w:val="none" w:sz="0" w:space="0" w:color="auto"/>
          </w:divBdr>
          <w:divsChild>
            <w:div w:id="1878083166">
              <w:marLeft w:val="0"/>
              <w:marRight w:val="0"/>
              <w:marTop w:val="0"/>
              <w:marBottom w:val="0"/>
              <w:divBdr>
                <w:top w:val="none" w:sz="0" w:space="0" w:color="auto"/>
                <w:left w:val="none" w:sz="0" w:space="0" w:color="auto"/>
                <w:bottom w:val="none" w:sz="0" w:space="0" w:color="auto"/>
                <w:right w:val="none" w:sz="0" w:space="0" w:color="auto"/>
              </w:divBdr>
            </w:div>
          </w:divsChild>
        </w:div>
        <w:div w:id="102846966">
          <w:marLeft w:val="0"/>
          <w:marRight w:val="0"/>
          <w:marTop w:val="0"/>
          <w:marBottom w:val="0"/>
          <w:divBdr>
            <w:top w:val="none" w:sz="0" w:space="0" w:color="auto"/>
            <w:left w:val="none" w:sz="0" w:space="0" w:color="auto"/>
            <w:bottom w:val="none" w:sz="0" w:space="0" w:color="auto"/>
            <w:right w:val="none" w:sz="0" w:space="0" w:color="auto"/>
          </w:divBdr>
          <w:divsChild>
            <w:div w:id="355889187">
              <w:marLeft w:val="0"/>
              <w:marRight w:val="0"/>
              <w:marTop w:val="0"/>
              <w:marBottom w:val="0"/>
              <w:divBdr>
                <w:top w:val="none" w:sz="0" w:space="0" w:color="auto"/>
                <w:left w:val="none" w:sz="0" w:space="0" w:color="auto"/>
                <w:bottom w:val="none" w:sz="0" w:space="0" w:color="auto"/>
                <w:right w:val="none" w:sz="0" w:space="0" w:color="auto"/>
              </w:divBdr>
            </w:div>
          </w:divsChild>
        </w:div>
        <w:div w:id="1657145640">
          <w:marLeft w:val="0"/>
          <w:marRight w:val="0"/>
          <w:marTop w:val="0"/>
          <w:marBottom w:val="0"/>
          <w:divBdr>
            <w:top w:val="none" w:sz="0" w:space="0" w:color="auto"/>
            <w:left w:val="none" w:sz="0" w:space="0" w:color="auto"/>
            <w:bottom w:val="none" w:sz="0" w:space="0" w:color="auto"/>
            <w:right w:val="none" w:sz="0" w:space="0" w:color="auto"/>
          </w:divBdr>
          <w:divsChild>
            <w:div w:id="2012634898">
              <w:marLeft w:val="0"/>
              <w:marRight w:val="0"/>
              <w:marTop w:val="0"/>
              <w:marBottom w:val="0"/>
              <w:divBdr>
                <w:top w:val="none" w:sz="0" w:space="0" w:color="auto"/>
                <w:left w:val="none" w:sz="0" w:space="0" w:color="auto"/>
                <w:bottom w:val="none" w:sz="0" w:space="0" w:color="auto"/>
                <w:right w:val="none" w:sz="0" w:space="0" w:color="auto"/>
              </w:divBdr>
            </w:div>
          </w:divsChild>
        </w:div>
        <w:div w:id="619536674">
          <w:marLeft w:val="0"/>
          <w:marRight w:val="0"/>
          <w:marTop w:val="0"/>
          <w:marBottom w:val="0"/>
          <w:divBdr>
            <w:top w:val="none" w:sz="0" w:space="0" w:color="auto"/>
            <w:left w:val="none" w:sz="0" w:space="0" w:color="auto"/>
            <w:bottom w:val="none" w:sz="0" w:space="0" w:color="auto"/>
            <w:right w:val="none" w:sz="0" w:space="0" w:color="auto"/>
          </w:divBdr>
          <w:divsChild>
            <w:div w:id="161713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5414">
      <w:bodyDiv w:val="1"/>
      <w:marLeft w:val="0"/>
      <w:marRight w:val="0"/>
      <w:marTop w:val="0"/>
      <w:marBottom w:val="0"/>
      <w:divBdr>
        <w:top w:val="none" w:sz="0" w:space="0" w:color="auto"/>
        <w:left w:val="none" w:sz="0" w:space="0" w:color="auto"/>
        <w:bottom w:val="none" w:sz="0" w:space="0" w:color="auto"/>
        <w:right w:val="none" w:sz="0" w:space="0" w:color="auto"/>
      </w:divBdr>
    </w:div>
    <w:div w:id="2072728822">
      <w:bodyDiv w:val="1"/>
      <w:marLeft w:val="0"/>
      <w:marRight w:val="0"/>
      <w:marTop w:val="0"/>
      <w:marBottom w:val="0"/>
      <w:divBdr>
        <w:top w:val="none" w:sz="0" w:space="0" w:color="auto"/>
        <w:left w:val="none" w:sz="0" w:space="0" w:color="auto"/>
        <w:bottom w:val="none" w:sz="0" w:space="0" w:color="auto"/>
        <w:right w:val="none" w:sz="0" w:space="0" w:color="auto"/>
      </w:divBdr>
      <w:divsChild>
        <w:div w:id="1421096085">
          <w:marLeft w:val="0"/>
          <w:marRight w:val="0"/>
          <w:marTop w:val="0"/>
          <w:marBottom w:val="0"/>
          <w:divBdr>
            <w:top w:val="none" w:sz="0" w:space="0" w:color="auto"/>
            <w:left w:val="none" w:sz="0" w:space="0" w:color="auto"/>
            <w:bottom w:val="none" w:sz="0" w:space="0" w:color="auto"/>
            <w:right w:val="none" w:sz="0" w:space="0" w:color="auto"/>
          </w:divBdr>
        </w:div>
        <w:div w:id="1558934112">
          <w:marLeft w:val="0"/>
          <w:marRight w:val="0"/>
          <w:marTop w:val="0"/>
          <w:marBottom w:val="0"/>
          <w:divBdr>
            <w:top w:val="none" w:sz="0" w:space="0" w:color="auto"/>
            <w:left w:val="none" w:sz="0" w:space="0" w:color="auto"/>
            <w:bottom w:val="none" w:sz="0" w:space="0" w:color="auto"/>
            <w:right w:val="none" w:sz="0" w:space="0" w:color="auto"/>
          </w:divBdr>
        </w:div>
        <w:div w:id="1900630104">
          <w:marLeft w:val="0"/>
          <w:marRight w:val="0"/>
          <w:marTop w:val="0"/>
          <w:marBottom w:val="0"/>
          <w:divBdr>
            <w:top w:val="none" w:sz="0" w:space="0" w:color="auto"/>
            <w:left w:val="none" w:sz="0" w:space="0" w:color="auto"/>
            <w:bottom w:val="none" w:sz="0" w:space="0" w:color="auto"/>
            <w:right w:val="none" w:sz="0" w:space="0" w:color="auto"/>
          </w:divBdr>
        </w:div>
        <w:div w:id="1684279058">
          <w:marLeft w:val="0"/>
          <w:marRight w:val="0"/>
          <w:marTop w:val="0"/>
          <w:marBottom w:val="0"/>
          <w:divBdr>
            <w:top w:val="none" w:sz="0" w:space="0" w:color="auto"/>
            <w:left w:val="none" w:sz="0" w:space="0" w:color="auto"/>
            <w:bottom w:val="none" w:sz="0" w:space="0" w:color="auto"/>
            <w:right w:val="none" w:sz="0" w:space="0" w:color="auto"/>
          </w:divBdr>
        </w:div>
        <w:div w:id="661664561">
          <w:marLeft w:val="0"/>
          <w:marRight w:val="0"/>
          <w:marTop w:val="0"/>
          <w:marBottom w:val="0"/>
          <w:divBdr>
            <w:top w:val="none" w:sz="0" w:space="0" w:color="auto"/>
            <w:left w:val="none" w:sz="0" w:space="0" w:color="auto"/>
            <w:bottom w:val="none" w:sz="0" w:space="0" w:color="auto"/>
            <w:right w:val="none" w:sz="0" w:space="0" w:color="auto"/>
          </w:divBdr>
        </w:div>
        <w:div w:id="1662462892">
          <w:marLeft w:val="0"/>
          <w:marRight w:val="0"/>
          <w:marTop w:val="0"/>
          <w:marBottom w:val="0"/>
          <w:divBdr>
            <w:top w:val="none" w:sz="0" w:space="0" w:color="auto"/>
            <w:left w:val="none" w:sz="0" w:space="0" w:color="auto"/>
            <w:bottom w:val="none" w:sz="0" w:space="0" w:color="auto"/>
            <w:right w:val="none" w:sz="0" w:space="0" w:color="auto"/>
          </w:divBdr>
        </w:div>
        <w:div w:id="1976834858">
          <w:marLeft w:val="0"/>
          <w:marRight w:val="0"/>
          <w:marTop w:val="0"/>
          <w:marBottom w:val="0"/>
          <w:divBdr>
            <w:top w:val="none" w:sz="0" w:space="0" w:color="auto"/>
            <w:left w:val="none" w:sz="0" w:space="0" w:color="auto"/>
            <w:bottom w:val="none" w:sz="0" w:space="0" w:color="auto"/>
            <w:right w:val="none" w:sz="0" w:space="0" w:color="auto"/>
          </w:divBdr>
        </w:div>
        <w:div w:id="1024407966">
          <w:marLeft w:val="0"/>
          <w:marRight w:val="0"/>
          <w:marTop w:val="0"/>
          <w:marBottom w:val="0"/>
          <w:divBdr>
            <w:top w:val="none" w:sz="0" w:space="0" w:color="auto"/>
            <w:left w:val="none" w:sz="0" w:space="0" w:color="auto"/>
            <w:bottom w:val="none" w:sz="0" w:space="0" w:color="auto"/>
            <w:right w:val="none" w:sz="0" w:space="0" w:color="auto"/>
          </w:divBdr>
        </w:div>
        <w:div w:id="1978104015">
          <w:marLeft w:val="0"/>
          <w:marRight w:val="0"/>
          <w:marTop w:val="0"/>
          <w:marBottom w:val="0"/>
          <w:divBdr>
            <w:top w:val="none" w:sz="0" w:space="0" w:color="auto"/>
            <w:left w:val="none" w:sz="0" w:space="0" w:color="auto"/>
            <w:bottom w:val="none" w:sz="0" w:space="0" w:color="auto"/>
            <w:right w:val="none" w:sz="0" w:space="0" w:color="auto"/>
          </w:divBdr>
        </w:div>
        <w:div w:id="1045788160">
          <w:marLeft w:val="0"/>
          <w:marRight w:val="0"/>
          <w:marTop w:val="0"/>
          <w:marBottom w:val="0"/>
          <w:divBdr>
            <w:top w:val="none" w:sz="0" w:space="0" w:color="auto"/>
            <w:left w:val="none" w:sz="0" w:space="0" w:color="auto"/>
            <w:bottom w:val="none" w:sz="0" w:space="0" w:color="auto"/>
            <w:right w:val="none" w:sz="0" w:space="0" w:color="auto"/>
          </w:divBdr>
        </w:div>
        <w:div w:id="305209170">
          <w:marLeft w:val="0"/>
          <w:marRight w:val="0"/>
          <w:marTop w:val="0"/>
          <w:marBottom w:val="0"/>
          <w:divBdr>
            <w:top w:val="none" w:sz="0" w:space="0" w:color="auto"/>
            <w:left w:val="none" w:sz="0" w:space="0" w:color="auto"/>
            <w:bottom w:val="none" w:sz="0" w:space="0" w:color="auto"/>
            <w:right w:val="none" w:sz="0" w:space="0" w:color="auto"/>
          </w:divBdr>
        </w:div>
        <w:div w:id="785388611">
          <w:marLeft w:val="0"/>
          <w:marRight w:val="0"/>
          <w:marTop w:val="0"/>
          <w:marBottom w:val="0"/>
          <w:divBdr>
            <w:top w:val="none" w:sz="0" w:space="0" w:color="auto"/>
            <w:left w:val="none" w:sz="0" w:space="0" w:color="auto"/>
            <w:bottom w:val="none" w:sz="0" w:space="0" w:color="auto"/>
            <w:right w:val="none" w:sz="0" w:space="0" w:color="auto"/>
          </w:divBdr>
        </w:div>
        <w:div w:id="1621568297">
          <w:marLeft w:val="0"/>
          <w:marRight w:val="0"/>
          <w:marTop w:val="0"/>
          <w:marBottom w:val="0"/>
          <w:divBdr>
            <w:top w:val="none" w:sz="0" w:space="0" w:color="auto"/>
            <w:left w:val="none" w:sz="0" w:space="0" w:color="auto"/>
            <w:bottom w:val="none" w:sz="0" w:space="0" w:color="auto"/>
            <w:right w:val="none" w:sz="0" w:space="0" w:color="auto"/>
          </w:divBdr>
        </w:div>
        <w:div w:id="1383674063">
          <w:marLeft w:val="0"/>
          <w:marRight w:val="0"/>
          <w:marTop w:val="0"/>
          <w:marBottom w:val="0"/>
          <w:divBdr>
            <w:top w:val="none" w:sz="0" w:space="0" w:color="auto"/>
            <w:left w:val="none" w:sz="0" w:space="0" w:color="auto"/>
            <w:bottom w:val="none" w:sz="0" w:space="0" w:color="auto"/>
            <w:right w:val="none" w:sz="0" w:space="0" w:color="auto"/>
          </w:divBdr>
        </w:div>
      </w:divsChild>
    </w:div>
    <w:div w:id="20862926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C xmlns="b65d37fc-5335-47ce-b298-477afd94d99b" xsi:nil="true"/>
    <Deliverable_x0020_Version xmlns="b65d37fc-5335-47ce-b298-477afd94d99b" xsi:nil="true"/>
    <Deliverable_x0020_Id xmlns="b65d37fc-5335-47ce-b298-477afd94d99b" xsi:nil="true"/>
    <Delivery_x0020_Date xmlns="b65d37fc-5335-47ce-b298-477afd94d99b" xsi:nil="tru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57BE353B-9853-4111-B1E8-4C2327952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7A00D3-3CAA-4FF9-9289-25F861D48231}">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ffcdf2b0-1459-4444-989c-847f95dff766"/>
    <ds:schemaRef ds:uri="b65d37fc-5335-47ce-b298-477afd94d99b"/>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IRF.dotm</Template>
  <TotalTime>4</TotalTime>
  <Pages>4</Pages>
  <Words>958</Words>
  <Characters>6686</Characters>
  <Application>Microsoft Office Word</Application>
  <DocSecurity>0</DocSecurity>
  <Lines>257</Lines>
  <Paragraphs>173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9</cp:revision>
  <cp:lastPrinted>2014-03-17T16:31:00Z</cp:lastPrinted>
  <dcterms:created xsi:type="dcterms:W3CDTF">2024-07-07T13:22:00Z</dcterms:created>
  <dcterms:modified xsi:type="dcterms:W3CDTF">2024-12-20T12:36:00Z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0fd60f7f02f9c8c4abe483e4732fbad9d3c52923dd68a76bf2abe5b9fc89a45d</vt:lpwstr>
  </property>
  <property fmtid="{D5CDD505-2E9C-101B-9397-08002B2CF9AE}" pid="8" name="MediaServiceImageTags">
    <vt:lpwstr/>
  </property>
  <property fmtid="{D5CDD505-2E9C-101B-9397-08002B2CF9AE}" pid="9" name="_ExtendedDescription">
    <vt:lpwstr/>
  </property>
  <property fmtid="{D5CDD505-2E9C-101B-9397-08002B2CF9AE}" pid="10" name="SfRFilename">
    <vt:lpwstr>| RFC_NCTS-P6_0299_IAR-UCCNCTSP6-175-v0.30.docx</vt:lpwstr>
  </property>
  <property fmtid="{D5CDD505-2E9C-101B-9397-08002B2CF9AE}" pid="11" name="QCNumber">
    <vt:lpwstr>QC53658</vt:lpwstr>
  </property>
  <property fmtid="{D5CDD505-2E9C-101B-9397-08002B2CF9AE}" pid="12" name="MSIP_Label_f4cdc456-5864-460f-beda-883d23b78bbb_Enabled">
    <vt:lpwstr>true</vt:lpwstr>
  </property>
  <property fmtid="{D5CDD505-2E9C-101B-9397-08002B2CF9AE}" pid="13" name="MSIP_Label_f4cdc456-5864-460f-beda-883d23b78bbb_SetDate">
    <vt:lpwstr>2024-12-20T12:36:14Z</vt:lpwstr>
  </property>
  <property fmtid="{D5CDD505-2E9C-101B-9397-08002B2CF9AE}" pid="14" name="MSIP_Label_f4cdc456-5864-460f-beda-883d23b78bbb_Method">
    <vt:lpwstr>Privileged</vt:lpwstr>
  </property>
  <property fmtid="{D5CDD505-2E9C-101B-9397-08002B2CF9AE}" pid="15" name="MSIP_Label_f4cdc456-5864-460f-beda-883d23b78bbb_Name">
    <vt:lpwstr>Publicly Available</vt:lpwstr>
  </property>
  <property fmtid="{D5CDD505-2E9C-101B-9397-08002B2CF9AE}" pid="16" name="MSIP_Label_f4cdc456-5864-460f-beda-883d23b78bbb_SiteId">
    <vt:lpwstr>b24c8b06-522c-46fe-9080-70926f8dddb1</vt:lpwstr>
  </property>
  <property fmtid="{D5CDD505-2E9C-101B-9397-08002B2CF9AE}" pid="17" name="MSIP_Label_f4cdc456-5864-460f-beda-883d23b78bbb_ActionId">
    <vt:lpwstr>1c68921a-2984-426f-9205-2d1312d3a58e</vt:lpwstr>
  </property>
  <property fmtid="{D5CDD505-2E9C-101B-9397-08002B2CF9AE}" pid="18" name="MSIP_Label_f4cdc456-5864-460f-beda-883d23b78bbb_ContentBits">
    <vt:lpwstr>0</vt:lpwstr>
  </property>
</Properties>
</file>